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8F" w:rsidRPr="008F2A87" w:rsidRDefault="00712A8F" w:rsidP="00712A8F">
      <w:pPr>
        <w:tabs>
          <w:tab w:val="center" w:pos="4677"/>
        </w:tabs>
        <w:jc w:val="center"/>
        <w:rPr>
          <w:rFonts w:eastAsia="Calibri"/>
        </w:rPr>
      </w:pPr>
      <w:r>
        <w:rPr>
          <w:rFonts w:eastAsia="Calibri"/>
        </w:rPr>
        <w:t xml:space="preserve">Муниципальное автономное </w:t>
      </w:r>
      <w:r w:rsidRPr="00313CAD">
        <w:rPr>
          <w:rFonts w:eastAsia="Calibri"/>
        </w:rPr>
        <w:t>дошкольное   образовательное</w:t>
      </w:r>
    </w:p>
    <w:p w:rsidR="00712A8F" w:rsidRPr="00313CAD" w:rsidRDefault="00712A8F" w:rsidP="00712A8F">
      <w:pPr>
        <w:jc w:val="center"/>
        <w:rPr>
          <w:rFonts w:eastAsia="Calibri"/>
          <w:sz w:val="28"/>
          <w:szCs w:val="28"/>
        </w:rPr>
      </w:pPr>
      <w:r>
        <w:rPr>
          <w:rFonts w:eastAsia="Calibri"/>
        </w:rPr>
        <w:t>Учреждение    детский сад № 7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.м</w:t>
      </w:r>
      <w:proofErr w:type="gramEnd"/>
      <w:r>
        <w:rPr>
          <w:rFonts w:eastAsia="Calibri"/>
        </w:rPr>
        <w:t>айкопского</w:t>
      </w:r>
      <w:proofErr w:type="spellEnd"/>
      <w:r w:rsidRPr="00313CAD">
        <w:rPr>
          <w:rFonts w:eastAsia="Calibri"/>
        </w:rPr>
        <w:t xml:space="preserve"> </w:t>
      </w:r>
      <w:r>
        <w:rPr>
          <w:rFonts w:eastAsia="Calibri"/>
        </w:rPr>
        <w:t>муниципального</w:t>
      </w:r>
    </w:p>
    <w:p w:rsidR="00712A8F" w:rsidRDefault="00712A8F" w:rsidP="00712A8F">
      <w:pPr>
        <w:tabs>
          <w:tab w:val="left" w:pos="3210"/>
        </w:tabs>
        <w:jc w:val="center"/>
        <w:rPr>
          <w:rFonts w:eastAsia="Calibri"/>
        </w:rPr>
      </w:pPr>
      <w:r w:rsidRPr="00313CAD">
        <w:rPr>
          <w:rFonts w:eastAsia="Calibri"/>
        </w:rPr>
        <w:t xml:space="preserve">Образования </w:t>
      </w:r>
      <w:proofErr w:type="spellStart"/>
      <w:r w:rsidRPr="00313CAD">
        <w:rPr>
          <w:rFonts w:eastAsia="Calibri"/>
        </w:rPr>
        <w:t>гулькевичский</w:t>
      </w:r>
      <w:proofErr w:type="spellEnd"/>
      <w:r w:rsidRPr="00313CAD">
        <w:rPr>
          <w:rFonts w:eastAsia="Calibri"/>
        </w:rPr>
        <w:t xml:space="preserve"> район</w:t>
      </w:r>
    </w:p>
    <w:p w:rsidR="00712A8F" w:rsidRDefault="00712A8F" w:rsidP="00712A8F">
      <w:pPr>
        <w:pStyle w:val="a8"/>
        <w:rPr>
          <w:b/>
          <w:sz w:val="28"/>
          <w:szCs w:val="28"/>
        </w:rPr>
      </w:pPr>
    </w:p>
    <w:p w:rsidR="00712A8F" w:rsidRDefault="00712A8F" w:rsidP="00712A8F">
      <w:pPr>
        <w:pStyle w:val="a8"/>
        <w:jc w:val="center"/>
        <w:rPr>
          <w:b/>
          <w:sz w:val="18"/>
          <w:szCs w:val="18"/>
        </w:rPr>
      </w:pPr>
    </w:p>
    <w:p w:rsidR="00712A8F" w:rsidRDefault="00712A8F" w:rsidP="00712A8F">
      <w:pPr>
        <w:rPr>
          <w:b/>
          <w:color w:val="000000" w:themeColor="text1"/>
          <w:sz w:val="20"/>
          <w:szCs w:val="20"/>
        </w:rPr>
      </w:pPr>
    </w:p>
    <w:p w:rsidR="00712A8F" w:rsidRDefault="00712A8F" w:rsidP="00712A8F">
      <w:pPr>
        <w:pStyle w:val="a8"/>
        <w:rPr>
          <w:b/>
          <w:sz w:val="28"/>
          <w:szCs w:val="28"/>
        </w:rPr>
      </w:pPr>
    </w:p>
    <w:p w:rsidR="00712A8F" w:rsidRDefault="00712A8F" w:rsidP="00712A8F">
      <w:pPr>
        <w:pStyle w:val="a8"/>
        <w:rPr>
          <w:b/>
          <w:sz w:val="28"/>
          <w:szCs w:val="28"/>
        </w:rPr>
      </w:pPr>
    </w:p>
    <w:p w:rsidR="00712A8F" w:rsidRDefault="00712A8F" w:rsidP="00712A8F">
      <w:pPr>
        <w:pStyle w:val="a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«Утверждаю»:                               </w:t>
      </w:r>
    </w:p>
    <w:p w:rsidR="00712A8F" w:rsidRDefault="00712A8F" w:rsidP="00712A8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и.о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аведующего </w:t>
      </w:r>
      <w:proofErr w:type="spellStart"/>
      <w:r>
        <w:rPr>
          <w:sz w:val="28"/>
          <w:szCs w:val="28"/>
        </w:rPr>
        <w:t>МАДОУд</w:t>
      </w:r>
      <w:proofErr w:type="spellEnd"/>
      <w:r>
        <w:rPr>
          <w:sz w:val="28"/>
          <w:szCs w:val="28"/>
        </w:rPr>
        <w:t xml:space="preserve">/с № 7 </w:t>
      </w:r>
    </w:p>
    <w:p w:rsidR="00712A8F" w:rsidRDefault="00712A8F" w:rsidP="00712A8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___________________О.М.Гаркуша</w:t>
      </w:r>
      <w:proofErr w:type="spellEnd"/>
      <w:r>
        <w:rPr>
          <w:sz w:val="28"/>
          <w:szCs w:val="28"/>
        </w:rPr>
        <w:t xml:space="preserve">                                 </w:t>
      </w:r>
    </w:p>
    <w:p w:rsidR="00712A8F" w:rsidRDefault="00712A8F" w:rsidP="00712A8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приказ № 112 от «10»</w:t>
      </w:r>
      <w:r>
        <w:rPr>
          <w:sz w:val="28"/>
          <w:szCs w:val="28"/>
          <w:u w:val="single"/>
        </w:rPr>
        <w:t xml:space="preserve"> ноября </w:t>
      </w:r>
      <w:r>
        <w:rPr>
          <w:sz w:val="28"/>
          <w:szCs w:val="28"/>
        </w:rPr>
        <w:t>2021г.</w:t>
      </w:r>
    </w:p>
    <w:p w:rsidR="00712A8F" w:rsidRDefault="00712A8F" w:rsidP="00712A8F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12A8F" w:rsidRDefault="00712A8F" w:rsidP="00712A8F">
      <w:pPr>
        <w:pStyle w:val="a5"/>
        <w:spacing w:line="276" w:lineRule="auto"/>
        <w:ind w:left="0" w:firstLine="0"/>
      </w:pPr>
    </w:p>
    <w:p w:rsidR="008D50CA" w:rsidRPr="00712A8F" w:rsidRDefault="00574A54">
      <w:pPr>
        <w:pStyle w:val="a5"/>
        <w:spacing w:line="276" w:lineRule="auto"/>
        <w:rPr>
          <w:rFonts w:ascii="Times New Roman" w:hAnsi="Times New Roman" w:cs="Times New Roman"/>
        </w:rPr>
      </w:pPr>
      <w:r w:rsidRPr="00712A8F">
        <w:rPr>
          <w:rFonts w:ascii="Times New Roman" w:hAnsi="Times New Roman" w:cs="Times New Roman"/>
        </w:rPr>
        <w:t>Примерная инструкция по обслуживанию инвалидов и других</w:t>
      </w:r>
      <w:r w:rsidRPr="00712A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12A8F">
        <w:rPr>
          <w:rFonts w:ascii="Times New Roman" w:hAnsi="Times New Roman" w:cs="Times New Roman"/>
        </w:rPr>
        <w:t>маломобильных</w:t>
      </w:r>
      <w:proofErr w:type="spellEnd"/>
      <w:r w:rsidRPr="00712A8F">
        <w:rPr>
          <w:rFonts w:ascii="Times New Roman" w:hAnsi="Times New Roman" w:cs="Times New Roman"/>
          <w:spacing w:val="-7"/>
        </w:rPr>
        <w:t xml:space="preserve"> </w:t>
      </w:r>
      <w:r w:rsidRPr="00712A8F">
        <w:rPr>
          <w:rFonts w:ascii="Times New Roman" w:hAnsi="Times New Roman" w:cs="Times New Roman"/>
        </w:rPr>
        <w:t>граждан</w:t>
      </w:r>
      <w:r w:rsidRPr="00712A8F">
        <w:rPr>
          <w:rFonts w:ascii="Times New Roman" w:hAnsi="Times New Roman" w:cs="Times New Roman"/>
          <w:spacing w:val="-6"/>
        </w:rPr>
        <w:t xml:space="preserve"> </w:t>
      </w:r>
      <w:r w:rsidRPr="00712A8F">
        <w:rPr>
          <w:rFonts w:ascii="Times New Roman" w:hAnsi="Times New Roman" w:cs="Times New Roman"/>
        </w:rPr>
        <w:t>при</w:t>
      </w:r>
      <w:r w:rsidRPr="00712A8F">
        <w:rPr>
          <w:rFonts w:ascii="Times New Roman" w:hAnsi="Times New Roman" w:cs="Times New Roman"/>
          <w:spacing w:val="-7"/>
        </w:rPr>
        <w:t xml:space="preserve"> </w:t>
      </w:r>
      <w:r w:rsidRPr="00712A8F">
        <w:rPr>
          <w:rFonts w:ascii="Times New Roman" w:hAnsi="Times New Roman" w:cs="Times New Roman"/>
        </w:rPr>
        <w:t>посещении</w:t>
      </w:r>
      <w:r w:rsidRPr="00712A8F">
        <w:rPr>
          <w:rFonts w:ascii="Times New Roman" w:hAnsi="Times New Roman" w:cs="Times New Roman"/>
          <w:spacing w:val="-5"/>
        </w:rPr>
        <w:t xml:space="preserve"> </w:t>
      </w:r>
      <w:r w:rsidRPr="00712A8F">
        <w:rPr>
          <w:rFonts w:ascii="Times New Roman" w:hAnsi="Times New Roman" w:cs="Times New Roman"/>
        </w:rPr>
        <w:t>учреждения</w:t>
      </w:r>
      <w:r w:rsidRPr="00712A8F">
        <w:rPr>
          <w:rFonts w:ascii="Times New Roman" w:hAnsi="Times New Roman" w:cs="Times New Roman"/>
          <w:spacing w:val="-2"/>
        </w:rPr>
        <w:t xml:space="preserve"> </w:t>
      </w:r>
      <w:r w:rsidRPr="00712A8F">
        <w:rPr>
          <w:rFonts w:ascii="Times New Roman" w:hAnsi="Times New Roman" w:cs="Times New Roman"/>
        </w:rPr>
        <w:t>(организации)</w:t>
      </w:r>
    </w:p>
    <w:p w:rsidR="008D50CA" w:rsidRPr="00712A8F" w:rsidRDefault="008D50CA">
      <w:pPr>
        <w:pStyle w:val="a3"/>
        <w:ind w:left="0" w:firstLine="0"/>
        <w:jc w:val="left"/>
        <w:rPr>
          <w:b/>
          <w:sz w:val="28"/>
        </w:rPr>
      </w:pPr>
    </w:p>
    <w:p w:rsidR="008D50CA" w:rsidRPr="00712A8F" w:rsidRDefault="008D50CA">
      <w:pPr>
        <w:pStyle w:val="a3"/>
        <w:spacing w:before="11"/>
        <w:ind w:left="0" w:firstLine="0"/>
        <w:jc w:val="left"/>
        <w:rPr>
          <w:b/>
          <w:sz w:val="36"/>
        </w:rPr>
      </w:pPr>
    </w:p>
    <w:p w:rsidR="008D50CA" w:rsidRDefault="00574A54">
      <w:pPr>
        <w:pStyle w:val="Heading1"/>
        <w:numPr>
          <w:ilvl w:val="0"/>
          <w:numId w:val="5"/>
        </w:numPr>
        <w:tabs>
          <w:tab w:val="left" w:pos="3571"/>
        </w:tabs>
        <w:ind w:hanging="246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8D50CA" w:rsidRDefault="008D50CA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8D50CA" w:rsidRDefault="00574A54">
      <w:pPr>
        <w:pStyle w:val="a7"/>
        <w:numPr>
          <w:ilvl w:val="1"/>
          <w:numId w:val="4"/>
        </w:numPr>
        <w:tabs>
          <w:tab w:val="left" w:pos="1468"/>
        </w:tabs>
        <w:spacing w:before="0" w:line="273" w:lineRule="auto"/>
        <w:ind w:right="339" w:firstLine="71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712A8F">
        <w:rPr>
          <w:sz w:val="24"/>
        </w:rPr>
        <w:t xml:space="preserve">МАДОУ </w:t>
      </w:r>
      <w:proofErr w:type="spellStart"/>
      <w:r w:rsidR="00712A8F">
        <w:rPr>
          <w:sz w:val="24"/>
        </w:rPr>
        <w:t>д</w:t>
      </w:r>
      <w:proofErr w:type="spellEnd"/>
      <w:r w:rsidR="00712A8F">
        <w:rPr>
          <w:sz w:val="24"/>
        </w:rPr>
        <w:t xml:space="preserve">/с № 7 с. </w:t>
      </w:r>
      <w:proofErr w:type="spellStart"/>
      <w:r w:rsidR="00712A8F">
        <w:rPr>
          <w:sz w:val="24"/>
        </w:rPr>
        <w:t>Майкопское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(иным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маломобильных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граждан).</w:t>
      </w:r>
    </w:p>
    <w:p w:rsidR="008D50CA" w:rsidRDefault="00574A54">
      <w:pPr>
        <w:pStyle w:val="a7"/>
        <w:numPr>
          <w:ilvl w:val="1"/>
          <w:numId w:val="4"/>
        </w:numPr>
        <w:tabs>
          <w:tab w:val="left" w:pos="1252"/>
        </w:tabs>
        <w:spacing w:line="273" w:lineRule="auto"/>
        <w:ind w:right="336" w:firstLine="710"/>
        <w:jc w:val="both"/>
        <w:rPr>
          <w:sz w:val="24"/>
        </w:rPr>
      </w:pPr>
      <w:r>
        <w:rPr>
          <w:b/>
          <w:sz w:val="24"/>
        </w:rPr>
        <w:t xml:space="preserve">Инвалид </w:t>
      </w:r>
      <w:r>
        <w:rPr>
          <w:sz w:val="24"/>
        </w:rPr>
        <w:t>– лицо, которое имеет нарушение здоровья со стойким расстройством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организма, обусловленное заболеваниями, последствиями травм или дефектами,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</w:t>
      </w:r>
      <w:r>
        <w:rPr>
          <w:sz w:val="24"/>
        </w:rPr>
        <w:t>ывающее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защиты".</w:t>
      </w:r>
    </w:p>
    <w:p w:rsidR="008D50CA" w:rsidRDefault="00574A54">
      <w:pPr>
        <w:pStyle w:val="a3"/>
        <w:spacing w:before="211" w:line="276" w:lineRule="auto"/>
        <w:ind w:right="335"/>
      </w:pPr>
      <w:proofErr w:type="spellStart"/>
      <w:r>
        <w:rPr>
          <w:b/>
        </w:rPr>
        <w:t>Маломобильные</w:t>
      </w:r>
      <w:proofErr w:type="spellEnd"/>
      <w:r>
        <w:rPr>
          <w:b/>
        </w:rPr>
        <w:t xml:space="preserve"> граждане</w:t>
      </w:r>
      <w:r>
        <w:rPr>
          <w:b/>
          <w:spacing w:val="1"/>
        </w:rPr>
        <w:t xml:space="preserve"> </w:t>
      </w:r>
      <w:r>
        <w:rPr>
          <w:b/>
        </w:rPr>
        <w:t xml:space="preserve">(МГ) </w:t>
      </w:r>
      <w:r>
        <w:t>— это люди испытывающие затруднения при</w:t>
      </w:r>
      <w:r>
        <w:rPr>
          <w:spacing w:val="1"/>
        </w:rPr>
        <w:t xml:space="preserve"> </w:t>
      </w:r>
      <w:r>
        <w:t>самостоятельном передвижении, получении услуги, необходимой информации или при</w:t>
      </w:r>
      <w:r>
        <w:rPr>
          <w:spacing w:val="1"/>
        </w:rPr>
        <w:t xml:space="preserve"> </w:t>
      </w:r>
      <w:r>
        <w:t>ориентировании в пространстве (люди с временным нарушением здоровья, беременные</w:t>
      </w:r>
      <w:r>
        <w:rPr>
          <w:spacing w:val="1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возрастов,</w:t>
      </w:r>
      <w:r>
        <w:rPr>
          <w:spacing w:val="2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детскими</w:t>
      </w:r>
      <w:r>
        <w:rPr>
          <w:spacing w:val="2"/>
        </w:rPr>
        <w:t xml:space="preserve"> </w:t>
      </w:r>
      <w:r>
        <w:t>колясками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8D50CA" w:rsidRDefault="00574A54">
      <w:pPr>
        <w:pStyle w:val="a7"/>
        <w:numPr>
          <w:ilvl w:val="1"/>
          <w:numId w:val="4"/>
        </w:numPr>
        <w:tabs>
          <w:tab w:val="left" w:pos="1550"/>
        </w:tabs>
        <w:spacing w:before="199" w:line="276" w:lineRule="auto"/>
        <w:ind w:right="336" w:firstLine="710"/>
        <w:jc w:val="both"/>
        <w:rPr>
          <w:sz w:val="24"/>
        </w:rPr>
      </w:pPr>
      <w:r>
        <w:rPr>
          <w:sz w:val="24"/>
        </w:rPr>
        <w:t>Инструкция   разработана     в   соответствии   с     Федеральным  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1 декабря 2014 года № 419-Ф</w:t>
      </w:r>
      <w:r>
        <w:rPr>
          <w:sz w:val="24"/>
        </w:rPr>
        <w:t>З «О внесении изменений в отдельные 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инвалидов».</w:t>
      </w:r>
    </w:p>
    <w:p w:rsidR="008D50CA" w:rsidRDefault="00574A54">
      <w:pPr>
        <w:pStyle w:val="a7"/>
        <w:numPr>
          <w:ilvl w:val="1"/>
          <w:numId w:val="4"/>
        </w:numPr>
        <w:tabs>
          <w:tab w:val="left" w:pos="1281"/>
        </w:tabs>
        <w:spacing w:before="199" w:line="276" w:lineRule="auto"/>
        <w:ind w:right="337" w:firstLine="710"/>
        <w:jc w:val="both"/>
        <w:rPr>
          <w:sz w:val="24"/>
        </w:rPr>
      </w:pPr>
      <w:r>
        <w:rPr>
          <w:sz w:val="24"/>
        </w:rPr>
        <w:t>Инструкция разработана в целях обеспечения доступа инвалидов к услугам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объектам, на которых они предоставляются, оказания при этом необходимой помощи, 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использована при инструктировании работников учреждений (организаций)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инвалидам.</w:t>
      </w:r>
    </w:p>
    <w:p w:rsidR="008D50CA" w:rsidRDefault="00574A54">
      <w:pPr>
        <w:pStyle w:val="a7"/>
        <w:numPr>
          <w:ilvl w:val="1"/>
          <w:numId w:val="4"/>
        </w:numPr>
        <w:tabs>
          <w:tab w:val="left" w:pos="1253"/>
        </w:tabs>
        <w:spacing w:before="199"/>
        <w:ind w:left="1252" w:right="0" w:hanging="424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персонала:</w:t>
      </w:r>
    </w:p>
    <w:p w:rsidR="008D50CA" w:rsidRDefault="008D50CA">
      <w:pPr>
        <w:pStyle w:val="a3"/>
        <w:spacing w:before="5"/>
        <w:ind w:left="0" w:firstLine="0"/>
        <w:jc w:val="left"/>
        <w:rPr>
          <w:sz w:val="21"/>
        </w:rPr>
      </w:pPr>
    </w:p>
    <w:p w:rsidR="008D50CA" w:rsidRDefault="00574A54">
      <w:pPr>
        <w:pStyle w:val="a3"/>
        <w:spacing w:before="1" w:line="273" w:lineRule="auto"/>
        <w:ind w:right="338"/>
      </w:pPr>
      <w:r>
        <w:t>а)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«доступная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архитектурных, информационных и ситуационных</w:t>
      </w:r>
      <w:r>
        <w:t xml:space="preserve"> барьеров, препятствующих получению</w:t>
      </w:r>
      <w:r>
        <w:rPr>
          <w:spacing w:val="1"/>
        </w:rPr>
        <w:t xml:space="preserve"> </w:t>
      </w:r>
      <w:r>
        <w:t>услуг инвалидами (МГ) наравне с другими лицами,</w:t>
      </w:r>
      <w:r>
        <w:rPr>
          <w:spacing w:val="1"/>
        </w:rPr>
        <w:t xml:space="preserve"> </w:t>
      </w:r>
      <w:r>
        <w:t>а также возможных способов их</w:t>
      </w:r>
      <w:r>
        <w:rPr>
          <w:spacing w:val="1"/>
        </w:rPr>
        <w:t xml:space="preserve"> </w:t>
      </w:r>
      <w:r>
        <w:t>устранения в</w:t>
      </w:r>
      <w:r>
        <w:rPr>
          <w:spacing w:val="4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категории</w:t>
      </w:r>
      <w:r>
        <w:rPr>
          <w:spacing w:val="3"/>
        </w:rPr>
        <w:t xml:space="preserve"> </w:t>
      </w:r>
      <w:r>
        <w:t>инвалидности;</w:t>
      </w:r>
    </w:p>
    <w:p w:rsidR="008D50CA" w:rsidRDefault="00574A54">
      <w:pPr>
        <w:pStyle w:val="a3"/>
        <w:spacing w:before="212" w:line="271" w:lineRule="auto"/>
        <w:ind w:right="349"/>
      </w:pPr>
      <w:r>
        <w:lastRenderedPageBreak/>
        <w:t>б) осведомленность о перечне предоставляемых услуг в организации; формах и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2"/>
        </w:rPr>
        <w:t xml:space="preserve"> </w:t>
      </w:r>
      <w:proofErr w:type="spellStart"/>
      <w:r>
        <w:t>электронно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дистанционно);</w:t>
      </w:r>
    </w:p>
    <w:p w:rsidR="008D50CA" w:rsidRDefault="00574A54">
      <w:pPr>
        <w:pStyle w:val="a3"/>
        <w:spacing w:before="212" w:line="273" w:lineRule="auto"/>
        <w:ind w:right="339"/>
      </w:pPr>
      <w:r>
        <w:t>в)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(вспомогательном)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приспособлениях для инвалидов, имеющихся в распоряжении учреждения (организации),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</w:t>
      </w:r>
      <w:r>
        <w:t>х</w:t>
      </w:r>
      <w:r>
        <w:rPr>
          <w:spacing w:val="-5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(включая</w:t>
      </w:r>
      <w:r>
        <w:rPr>
          <w:spacing w:val="-1"/>
        </w:rPr>
        <w:t xml:space="preserve"> </w:t>
      </w:r>
      <w:r>
        <w:t>требования безопасности);</w:t>
      </w:r>
    </w:p>
    <w:p w:rsidR="008D50CA" w:rsidRDefault="00574A54">
      <w:pPr>
        <w:pStyle w:val="a3"/>
        <w:spacing w:before="208" w:line="271" w:lineRule="auto"/>
        <w:ind w:right="335"/>
      </w:pPr>
      <w:r>
        <w:t>г)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маломобильных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экстренных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712A8F" w:rsidRDefault="00712A8F" w:rsidP="00712A8F">
      <w:pPr>
        <w:pStyle w:val="a3"/>
        <w:tabs>
          <w:tab w:val="left" w:pos="8250"/>
        </w:tabs>
        <w:spacing w:before="69" w:line="271" w:lineRule="auto"/>
        <w:ind w:right="347"/>
        <w:jc w:val="left"/>
      </w:pPr>
      <w:proofErr w:type="spellStart"/>
      <w:r>
        <w:t>д</w:t>
      </w:r>
      <w:proofErr w:type="spellEnd"/>
      <w:r>
        <w:t xml:space="preserve">)  </w:t>
      </w:r>
      <w:r>
        <w:rPr>
          <w:spacing w:val="16"/>
        </w:rPr>
        <w:t xml:space="preserve"> </w:t>
      </w:r>
      <w:r>
        <w:t xml:space="preserve">наличие  </w:t>
      </w:r>
      <w:r>
        <w:rPr>
          <w:spacing w:val="14"/>
        </w:rPr>
        <w:t xml:space="preserve"> </w:t>
      </w:r>
      <w:r>
        <w:t xml:space="preserve">разработанных  </w:t>
      </w:r>
      <w:r>
        <w:rPr>
          <w:spacing w:val="9"/>
        </w:rPr>
        <w:t xml:space="preserve"> </w:t>
      </w:r>
      <w:r>
        <w:t xml:space="preserve">правил  </w:t>
      </w:r>
      <w:r>
        <w:rPr>
          <w:spacing w:val="15"/>
        </w:rPr>
        <w:t xml:space="preserve"> </w:t>
      </w:r>
      <w:r>
        <w:t xml:space="preserve">взаимодействия  </w:t>
      </w:r>
      <w:r>
        <w:rPr>
          <w:spacing w:val="14"/>
        </w:rPr>
        <w:t xml:space="preserve"> </w:t>
      </w:r>
      <w:r>
        <w:t>сотрудников</w:t>
      </w:r>
      <w:r>
        <w:tab/>
      </w:r>
      <w:r>
        <w:rPr>
          <w:spacing w:val="-2"/>
        </w:rPr>
        <w:t>учреждения</w:t>
      </w:r>
      <w:r>
        <w:rPr>
          <w:spacing w:val="-57"/>
        </w:rPr>
        <w:t xml:space="preserve"> </w:t>
      </w:r>
      <w:r>
        <w:t>(организации)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инвалиду.</w:t>
      </w:r>
    </w:p>
    <w:p w:rsidR="00712A8F" w:rsidRDefault="00712A8F" w:rsidP="00712A8F">
      <w:pPr>
        <w:pStyle w:val="a3"/>
        <w:ind w:left="0" w:firstLine="0"/>
        <w:jc w:val="left"/>
        <w:rPr>
          <w:sz w:val="26"/>
        </w:rPr>
      </w:pPr>
    </w:p>
    <w:p w:rsidR="00712A8F" w:rsidRDefault="00712A8F" w:rsidP="00712A8F">
      <w:pPr>
        <w:pStyle w:val="a3"/>
        <w:spacing w:before="6"/>
        <w:ind w:left="0" w:firstLine="0"/>
        <w:jc w:val="left"/>
        <w:rPr>
          <w:sz w:val="37"/>
        </w:rPr>
      </w:pPr>
    </w:p>
    <w:p w:rsidR="00712A8F" w:rsidRDefault="00712A8F" w:rsidP="00712A8F">
      <w:pPr>
        <w:pStyle w:val="Heading1"/>
        <w:numPr>
          <w:ilvl w:val="0"/>
          <w:numId w:val="5"/>
        </w:numPr>
        <w:tabs>
          <w:tab w:val="left" w:pos="3192"/>
        </w:tabs>
        <w:ind w:left="3191" w:hanging="246"/>
        <w:jc w:val="left"/>
      </w:pPr>
      <w:r>
        <w:t>ОБЩИЕ</w:t>
      </w:r>
      <w:r>
        <w:rPr>
          <w:spacing w:val="-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</w:t>
      </w:r>
    </w:p>
    <w:p w:rsidR="00712A8F" w:rsidRDefault="00712A8F" w:rsidP="00712A8F">
      <w:pPr>
        <w:pStyle w:val="a3"/>
        <w:ind w:left="0" w:firstLine="0"/>
        <w:jc w:val="left"/>
        <w:rPr>
          <w:b/>
          <w:sz w:val="21"/>
        </w:rPr>
      </w:pPr>
    </w:p>
    <w:p w:rsidR="00712A8F" w:rsidRDefault="00712A8F" w:rsidP="00712A8F">
      <w:pPr>
        <w:pStyle w:val="a7"/>
        <w:numPr>
          <w:ilvl w:val="1"/>
          <w:numId w:val="3"/>
        </w:numPr>
        <w:tabs>
          <w:tab w:val="left" w:pos="1334"/>
        </w:tabs>
        <w:spacing w:before="1" w:line="273" w:lineRule="auto"/>
        <w:ind w:right="337" w:firstLine="710"/>
        <w:jc w:val="both"/>
        <w:rPr>
          <w:sz w:val="24"/>
        </w:rPr>
      </w:pPr>
      <w:r>
        <w:rPr>
          <w:i/>
          <w:sz w:val="24"/>
          <w:u w:val="single"/>
        </w:rPr>
        <w:t>Обращение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человеку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инвалидом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инвалиду</w:t>
      </w:r>
      <w:r>
        <w:rPr>
          <w:spacing w:val="1"/>
          <w:sz w:val="24"/>
        </w:rPr>
        <w:t xml:space="preserve"> </w:t>
      </w:r>
      <w:r>
        <w:rPr>
          <w:sz w:val="24"/>
        </w:rPr>
        <w:t>руку.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сурдопереводчику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разговоре.</w:t>
      </w:r>
    </w:p>
    <w:p w:rsidR="00712A8F" w:rsidRDefault="00712A8F" w:rsidP="00712A8F">
      <w:pPr>
        <w:pStyle w:val="a7"/>
        <w:numPr>
          <w:ilvl w:val="1"/>
          <w:numId w:val="3"/>
        </w:numPr>
        <w:tabs>
          <w:tab w:val="left" w:pos="1324"/>
        </w:tabs>
        <w:spacing w:before="210" w:line="273" w:lineRule="auto"/>
        <w:ind w:right="344" w:firstLine="710"/>
        <w:jc w:val="both"/>
        <w:rPr>
          <w:sz w:val="24"/>
        </w:rPr>
      </w:pPr>
      <w:r>
        <w:rPr>
          <w:i/>
          <w:sz w:val="24"/>
          <w:u w:val="single"/>
        </w:rPr>
        <w:t>Адекватность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вежливость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уважайте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эффективными.</w:t>
      </w:r>
    </w:p>
    <w:p w:rsidR="00712A8F" w:rsidRDefault="00712A8F" w:rsidP="00712A8F">
      <w:pPr>
        <w:pStyle w:val="a7"/>
        <w:numPr>
          <w:ilvl w:val="1"/>
          <w:numId w:val="3"/>
        </w:numPr>
        <w:tabs>
          <w:tab w:val="left" w:pos="1281"/>
        </w:tabs>
        <w:spacing w:line="273" w:lineRule="auto"/>
        <w:ind w:right="333" w:firstLine="710"/>
        <w:jc w:val="both"/>
        <w:rPr>
          <w:sz w:val="24"/>
        </w:rPr>
      </w:pPr>
      <w:r>
        <w:rPr>
          <w:i/>
          <w:sz w:val="24"/>
          <w:u w:val="single"/>
        </w:rPr>
        <w:t>Называйте себя и других</w:t>
      </w:r>
      <w:r>
        <w:rPr>
          <w:i/>
          <w:sz w:val="24"/>
        </w:rPr>
        <w:t xml:space="preserve">: </w:t>
      </w:r>
      <w:r>
        <w:rPr>
          <w:sz w:val="24"/>
        </w:rPr>
        <w:t>когда вы встречаетесь с человеком, который плохо</w:t>
      </w:r>
      <w:r>
        <w:rPr>
          <w:spacing w:val="1"/>
          <w:sz w:val="24"/>
        </w:rPr>
        <w:t xml:space="preserve"> </w:t>
      </w:r>
      <w:r>
        <w:rPr>
          <w:sz w:val="24"/>
        </w:rPr>
        <w:t>видит или совсем не видит, обязательно называйте себя и тех людей, которые пришли с</w:t>
      </w:r>
      <w:r>
        <w:rPr>
          <w:spacing w:val="1"/>
          <w:sz w:val="24"/>
        </w:rPr>
        <w:t xml:space="preserve"> </w:t>
      </w:r>
      <w:r>
        <w:rPr>
          <w:sz w:val="24"/>
        </w:rPr>
        <w:t>вами. Если у вас общая беседа в группе, не забывайте пояснить, к кому в данный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обращаетесь, и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:rsidR="00712A8F" w:rsidRDefault="00712A8F" w:rsidP="00712A8F">
      <w:pPr>
        <w:pStyle w:val="a7"/>
        <w:numPr>
          <w:ilvl w:val="1"/>
          <w:numId w:val="3"/>
        </w:numPr>
        <w:tabs>
          <w:tab w:val="left" w:pos="1272"/>
        </w:tabs>
        <w:spacing w:before="210" w:line="273" w:lineRule="auto"/>
        <w:ind w:firstLine="710"/>
        <w:jc w:val="both"/>
        <w:rPr>
          <w:sz w:val="24"/>
        </w:rPr>
      </w:pPr>
      <w:r>
        <w:rPr>
          <w:i/>
          <w:sz w:val="24"/>
          <w:u w:val="single"/>
        </w:rPr>
        <w:t>Предложение помощи</w:t>
      </w:r>
      <w:r>
        <w:rPr>
          <w:i/>
          <w:sz w:val="24"/>
        </w:rPr>
        <w:t xml:space="preserve">: </w:t>
      </w:r>
      <w:r>
        <w:rPr>
          <w:sz w:val="24"/>
        </w:rPr>
        <w:t>если вы предлагаете помощь, ждите, пока ее примут, а</w:t>
      </w:r>
      <w:r>
        <w:rPr>
          <w:spacing w:val="1"/>
          <w:sz w:val="24"/>
        </w:rPr>
        <w:t xml:space="preserve"> </w:t>
      </w:r>
      <w:r>
        <w:rPr>
          <w:sz w:val="24"/>
        </w:rPr>
        <w:t>затем спрашивайте, что и как делать; всегда предлагайте помощь, если нужно открыть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тяжелую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обойти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препятствие.</w:t>
      </w:r>
    </w:p>
    <w:p w:rsidR="00712A8F" w:rsidRDefault="00712A8F" w:rsidP="00712A8F">
      <w:pPr>
        <w:pStyle w:val="a7"/>
        <w:numPr>
          <w:ilvl w:val="1"/>
          <w:numId w:val="2"/>
        </w:numPr>
        <w:tabs>
          <w:tab w:val="left" w:pos="1324"/>
        </w:tabs>
        <w:spacing w:before="209" w:line="273" w:lineRule="auto"/>
        <w:ind w:right="341" w:firstLine="710"/>
        <w:jc w:val="both"/>
        <w:rPr>
          <w:sz w:val="24"/>
        </w:rPr>
      </w:pPr>
      <w:r>
        <w:rPr>
          <w:i/>
          <w:sz w:val="24"/>
          <w:u w:val="single"/>
        </w:rPr>
        <w:t>Обеспечение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доступности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услуг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мест, где предусмотрено оказание услуг и прием граждан. Заранее поинтересуйтесь,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барьеры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их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6"/>
          <w:sz w:val="24"/>
        </w:rPr>
        <w:t xml:space="preserve"> </w:t>
      </w:r>
      <w:r>
        <w:rPr>
          <w:sz w:val="24"/>
        </w:rPr>
        <w:t>устранить.</w:t>
      </w:r>
    </w:p>
    <w:p w:rsidR="00712A8F" w:rsidRDefault="00712A8F" w:rsidP="00712A8F">
      <w:pPr>
        <w:pStyle w:val="a7"/>
        <w:numPr>
          <w:ilvl w:val="1"/>
          <w:numId w:val="2"/>
        </w:numPr>
        <w:tabs>
          <w:tab w:val="left" w:pos="1267"/>
        </w:tabs>
        <w:spacing w:line="276" w:lineRule="auto"/>
        <w:ind w:right="341" w:firstLine="710"/>
        <w:jc w:val="both"/>
        <w:rPr>
          <w:sz w:val="24"/>
        </w:rPr>
      </w:pPr>
      <w:r>
        <w:rPr>
          <w:i/>
          <w:sz w:val="24"/>
          <w:u w:val="single"/>
        </w:rPr>
        <w:t xml:space="preserve">Обращение с </w:t>
      </w:r>
      <w:proofErr w:type="spellStart"/>
      <w:proofErr w:type="gramStart"/>
      <w:r>
        <w:rPr>
          <w:i/>
          <w:sz w:val="24"/>
          <w:u w:val="single"/>
        </w:rPr>
        <w:t>кресло-коляской</w:t>
      </w:r>
      <w:proofErr w:type="spellEnd"/>
      <w:proofErr w:type="gramEnd"/>
      <w:r>
        <w:rPr>
          <w:i/>
          <w:sz w:val="24"/>
        </w:rPr>
        <w:t xml:space="preserve">: </w:t>
      </w:r>
      <w:r>
        <w:rPr>
          <w:sz w:val="24"/>
        </w:rPr>
        <w:t>инвалидная коляска – это часть неприкасаемого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человека, который ее использует. Не облокачивайтесь на нее и не толкайте.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 катить коляску без согласия инвалида — то же самое, что схватить и понести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без его разрешения. Если вас попросили помочь инвалиду,   передвигающемуся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коляске,</w:t>
      </w:r>
      <w:r>
        <w:rPr>
          <w:spacing w:val="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катите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медленно.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неожиданный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толчок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8"/>
          <w:sz w:val="24"/>
        </w:rPr>
        <w:t xml:space="preserve"> </w:t>
      </w:r>
      <w:r>
        <w:rPr>
          <w:sz w:val="24"/>
        </w:rPr>
        <w:t>равновесия.</w:t>
      </w:r>
    </w:p>
    <w:p w:rsidR="00712A8F" w:rsidRDefault="00712A8F" w:rsidP="00712A8F">
      <w:pPr>
        <w:pStyle w:val="a7"/>
        <w:numPr>
          <w:ilvl w:val="1"/>
          <w:numId w:val="2"/>
        </w:numPr>
        <w:tabs>
          <w:tab w:val="left" w:pos="1344"/>
        </w:tabs>
        <w:spacing w:before="198" w:line="276" w:lineRule="auto"/>
        <w:ind w:firstLine="710"/>
        <w:jc w:val="both"/>
        <w:rPr>
          <w:sz w:val="24"/>
        </w:rPr>
      </w:pPr>
      <w:r>
        <w:rPr>
          <w:i/>
          <w:sz w:val="24"/>
          <w:u w:val="single"/>
        </w:rPr>
        <w:t>Внимательность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терпеливость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терпеливы,</w:t>
      </w:r>
      <w:r>
        <w:rPr>
          <w:spacing w:val="1"/>
          <w:sz w:val="24"/>
        </w:rPr>
        <w:t xml:space="preserve"> </w:t>
      </w:r>
      <w:r>
        <w:rPr>
          <w:sz w:val="24"/>
        </w:rPr>
        <w:t>ждите, когда человек сам закончит фразу. Не поправляйте его и не договаривайте за него.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поняли,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вам,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712A8F" w:rsidRDefault="00712A8F" w:rsidP="00712A8F">
      <w:pPr>
        <w:pStyle w:val="a7"/>
        <w:numPr>
          <w:ilvl w:val="1"/>
          <w:numId w:val="2"/>
        </w:numPr>
        <w:tabs>
          <w:tab w:val="left" w:pos="1315"/>
        </w:tabs>
        <w:spacing w:before="204" w:line="273" w:lineRule="auto"/>
        <w:ind w:firstLine="710"/>
        <w:jc w:val="both"/>
        <w:rPr>
          <w:sz w:val="24"/>
        </w:rPr>
      </w:pPr>
      <w:r>
        <w:rPr>
          <w:i/>
          <w:sz w:val="24"/>
          <w:u w:val="single"/>
        </w:rPr>
        <w:t>Расположение для беседы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когда вы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 с 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инвалидной коляской или костылями, расположитесь так, чтобы ваши и его глаза были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тогда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легче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60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губам,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расположитесь так,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 на</w:t>
      </w:r>
      <w:r>
        <w:rPr>
          <w:spacing w:val="-10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падал</w:t>
      </w:r>
      <w:r>
        <w:rPr>
          <w:spacing w:val="-2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видно.</w:t>
      </w:r>
    </w:p>
    <w:p w:rsidR="00712A8F" w:rsidRDefault="00712A8F" w:rsidP="00712A8F">
      <w:pPr>
        <w:pStyle w:val="a7"/>
        <w:numPr>
          <w:ilvl w:val="1"/>
          <w:numId w:val="2"/>
        </w:numPr>
        <w:tabs>
          <w:tab w:val="left" w:pos="1276"/>
        </w:tabs>
        <w:spacing w:before="210" w:line="273" w:lineRule="auto"/>
        <w:ind w:right="336" w:firstLine="710"/>
        <w:jc w:val="both"/>
        <w:rPr>
          <w:sz w:val="24"/>
        </w:rPr>
      </w:pPr>
      <w:r>
        <w:rPr>
          <w:i/>
          <w:sz w:val="24"/>
          <w:u w:val="single"/>
        </w:rPr>
        <w:t>Привлечение внимания человека</w:t>
      </w:r>
      <w:r>
        <w:rPr>
          <w:i/>
          <w:sz w:val="24"/>
        </w:rPr>
        <w:t xml:space="preserve">: </w:t>
      </w:r>
      <w:r>
        <w:rPr>
          <w:sz w:val="24"/>
        </w:rPr>
        <w:t>чтобы привлечь внимание человека,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слышит, помашите ему рукой или похлопайте по</w:t>
      </w:r>
      <w:r>
        <w:rPr>
          <w:spacing w:val="1"/>
          <w:sz w:val="24"/>
        </w:rPr>
        <w:t xml:space="preserve"> </w:t>
      </w:r>
      <w:r>
        <w:rPr>
          <w:sz w:val="24"/>
        </w:rPr>
        <w:t>плечу. Смотрите ему прямо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и говорите четко, но имейте в виду, что не все люди, которые плохо слышат,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губам.</w:t>
      </w:r>
    </w:p>
    <w:p w:rsidR="00712A8F" w:rsidRDefault="00712A8F" w:rsidP="00712A8F">
      <w:pPr>
        <w:pStyle w:val="Heading1"/>
        <w:numPr>
          <w:ilvl w:val="0"/>
          <w:numId w:val="5"/>
        </w:numPr>
        <w:tabs>
          <w:tab w:val="left" w:pos="1161"/>
        </w:tabs>
        <w:spacing w:before="90" w:line="271" w:lineRule="auto"/>
        <w:ind w:left="1933" w:right="1080" w:hanging="1076"/>
        <w:jc w:val="left"/>
      </w:pPr>
      <w:r>
        <w:t>СОПРОВОЖДЕНИЕ ИНВАЛИДОВ НА ПРИЁМЕ В УЧРЕЖДЕНИИ</w:t>
      </w:r>
      <w:r>
        <w:rPr>
          <w:spacing w:val="-57"/>
        </w:rPr>
        <w:t xml:space="preserve"> </w:t>
      </w:r>
      <w:r>
        <w:t>(ОРГАНИЗАЦИИ)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ИМ УСЛУГ</w:t>
      </w:r>
    </w:p>
    <w:p w:rsidR="00712A8F" w:rsidRDefault="00712A8F" w:rsidP="00712A8F">
      <w:pPr>
        <w:pStyle w:val="a7"/>
        <w:numPr>
          <w:ilvl w:val="1"/>
          <w:numId w:val="5"/>
        </w:numPr>
        <w:tabs>
          <w:tab w:val="left" w:pos="1281"/>
        </w:tabs>
        <w:spacing w:before="202" w:line="280" w:lineRule="auto"/>
        <w:ind w:right="339" w:firstLine="710"/>
        <w:jc w:val="left"/>
        <w:rPr>
          <w:sz w:val="24"/>
        </w:rPr>
      </w:pPr>
      <w:r>
        <w:rPr>
          <w:sz w:val="24"/>
        </w:rPr>
        <w:t>Инвалидам</w:t>
      </w:r>
      <w:r>
        <w:rPr>
          <w:spacing w:val="20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входе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7"/>
          <w:sz w:val="24"/>
        </w:rPr>
        <w:t xml:space="preserve"> </w:t>
      </w:r>
      <w:r>
        <w:rPr>
          <w:sz w:val="24"/>
        </w:rPr>
        <w:t>(выходе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здания),</w:t>
      </w:r>
      <w:r>
        <w:rPr>
          <w:spacing w:val="3"/>
          <w:sz w:val="24"/>
        </w:rPr>
        <w:t xml:space="preserve"> </w:t>
      </w:r>
      <w:r>
        <w:rPr>
          <w:sz w:val="24"/>
        </w:rPr>
        <w:t>сдаче 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гардероб</w:t>
      </w:r>
      <w:r>
        <w:rPr>
          <w:spacing w:val="-5"/>
          <w:sz w:val="24"/>
        </w:rPr>
        <w:t xml:space="preserve"> </w:t>
      </w:r>
      <w:r>
        <w:rPr>
          <w:sz w:val="24"/>
        </w:rPr>
        <w:t>(получении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одежды).</w:t>
      </w:r>
    </w:p>
    <w:p w:rsidR="00712A8F" w:rsidRDefault="00712A8F" w:rsidP="00712A8F">
      <w:pPr>
        <w:pStyle w:val="a3"/>
        <w:spacing w:before="10"/>
        <w:ind w:left="0" w:firstLine="0"/>
        <w:jc w:val="left"/>
        <w:rPr>
          <w:sz w:val="26"/>
        </w:rPr>
      </w:pPr>
    </w:p>
    <w:p w:rsidR="00712A8F" w:rsidRDefault="00712A8F" w:rsidP="00712A8F">
      <w:pPr>
        <w:pStyle w:val="a7"/>
        <w:numPr>
          <w:ilvl w:val="1"/>
          <w:numId w:val="5"/>
        </w:numPr>
        <w:tabs>
          <w:tab w:val="left" w:pos="1296"/>
        </w:tabs>
        <w:spacing w:before="0" w:line="276" w:lineRule="auto"/>
        <w:ind w:right="346" w:firstLine="710"/>
        <w:jc w:val="left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3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0"/>
          <w:sz w:val="24"/>
        </w:rPr>
        <w:t xml:space="preserve"> </w:t>
      </w:r>
      <w:r>
        <w:rPr>
          <w:sz w:val="24"/>
        </w:rPr>
        <w:t>уточняется,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какой</w:t>
      </w:r>
      <w:r>
        <w:rPr>
          <w:spacing w:val="3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6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инвалид,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сопровождения.</w:t>
      </w:r>
    </w:p>
    <w:p w:rsidR="00712A8F" w:rsidRDefault="00712A8F" w:rsidP="00712A8F">
      <w:pPr>
        <w:pStyle w:val="a7"/>
        <w:numPr>
          <w:ilvl w:val="1"/>
          <w:numId w:val="5"/>
        </w:numPr>
        <w:tabs>
          <w:tab w:val="left" w:pos="1348"/>
        </w:tabs>
        <w:spacing w:before="0" w:line="271" w:lineRule="auto"/>
        <w:ind w:firstLine="71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(организации)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необходимо:</w:t>
      </w:r>
    </w:p>
    <w:p w:rsidR="00712A8F" w:rsidRDefault="00712A8F" w:rsidP="00712A8F">
      <w:pPr>
        <w:pStyle w:val="a3"/>
        <w:spacing w:before="210"/>
        <w:ind w:left="829" w:firstLine="0"/>
        <w:jc w:val="left"/>
      </w:pPr>
      <w:r>
        <w:t>а)</w:t>
      </w:r>
      <w:r>
        <w:rPr>
          <w:spacing w:val="3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инвалиду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(организации):</w:t>
      </w:r>
    </w:p>
    <w:p w:rsidR="00712A8F" w:rsidRDefault="00712A8F" w:rsidP="00712A8F">
      <w:pPr>
        <w:pStyle w:val="a3"/>
        <w:spacing w:before="200" w:line="273" w:lineRule="auto"/>
        <w:ind w:right="339"/>
      </w:pPr>
      <w:r>
        <w:t>-</w:t>
      </w:r>
      <w:proofErr w:type="gramStart"/>
      <w:r>
        <w:t>количестве</w:t>
      </w:r>
      <w:proofErr w:type="gramEnd"/>
      <w:r>
        <w:rPr>
          <w:spacing w:val="1"/>
        </w:rPr>
        <w:t xml:space="preserve"> </w:t>
      </w:r>
      <w:r>
        <w:t>этажей;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ограничениям;</w:t>
      </w:r>
      <w:r>
        <w:rPr>
          <w:spacing w:val="1"/>
        </w:rPr>
        <w:t xml:space="preserve"> </w:t>
      </w:r>
      <w:r>
        <w:t>расположении</w:t>
      </w:r>
      <w:r>
        <w:rPr>
          <w:spacing w:val="2"/>
        </w:rPr>
        <w:t xml:space="preserve"> </w:t>
      </w:r>
      <w:r>
        <w:t>санитарных</w:t>
      </w:r>
      <w:r>
        <w:rPr>
          <w:spacing w:val="-3"/>
        </w:rPr>
        <w:t xml:space="preserve"> </w:t>
      </w:r>
      <w:r>
        <w:t>комнат,</w:t>
      </w:r>
      <w:r>
        <w:rPr>
          <w:spacing w:val="-3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препятствиях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т.д.;</w:t>
      </w:r>
    </w:p>
    <w:p w:rsidR="00712A8F" w:rsidRDefault="00712A8F" w:rsidP="00712A8F">
      <w:pPr>
        <w:pStyle w:val="a3"/>
        <w:spacing w:before="208" w:line="273" w:lineRule="auto"/>
        <w:ind w:right="342"/>
      </w:pPr>
      <w:r>
        <w:t>-необходимых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proofErr w:type="gramStart"/>
      <w:r>
        <w:t>подразделениях</w:t>
      </w:r>
      <w:proofErr w:type="gramEnd"/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 и местах их расположения в здании, в каком кабинете и к кому обратиться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которые могут</w:t>
      </w:r>
      <w:r>
        <w:rPr>
          <w:spacing w:val="2"/>
        </w:rPr>
        <w:t xml:space="preserve"> </w:t>
      </w:r>
      <w:r>
        <w:t>возникнуть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предоставления</w:t>
      </w:r>
      <w:r>
        <w:rPr>
          <w:spacing w:val="-4"/>
        </w:rPr>
        <w:t xml:space="preserve"> </w:t>
      </w:r>
      <w:r>
        <w:t>услуги;</w:t>
      </w:r>
    </w:p>
    <w:p w:rsidR="00712A8F" w:rsidRDefault="00712A8F" w:rsidP="00712A8F">
      <w:pPr>
        <w:pStyle w:val="a3"/>
        <w:spacing w:before="208" w:line="276" w:lineRule="auto"/>
        <w:ind w:right="332"/>
      </w:pPr>
      <w:r>
        <w:t>б) познакомить инвалида со всеми специалистами, задействованными в работе 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 и</w:t>
      </w:r>
      <w:r>
        <w:rPr>
          <w:spacing w:val="1"/>
        </w:rPr>
        <w:t xml:space="preserve"> </w:t>
      </w:r>
      <w:r>
        <w:t>отчеству специалиста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инвалида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Информировать,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затруднений.</w:t>
      </w:r>
    </w:p>
    <w:p w:rsidR="00712A8F" w:rsidRDefault="00712A8F" w:rsidP="00712A8F">
      <w:pPr>
        <w:pStyle w:val="a3"/>
        <w:spacing w:before="199" w:line="276" w:lineRule="auto"/>
        <w:ind w:right="340"/>
      </w:pPr>
      <w:r>
        <w:t>в) при оказании услуги</w:t>
      </w:r>
      <w:r>
        <w:rPr>
          <w:spacing w:val="1"/>
        </w:rPr>
        <w:t xml:space="preserve"> </w:t>
      </w:r>
      <w:r>
        <w:t>в учреждении чётко разъяснить график оказания услуги</w:t>
      </w:r>
      <w:r>
        <w:rPr>
          <w:spacing w:val="1"/>
        </w:rPr>
        <w:t xml:space="preserve"> </w:t>
      </w:r>
      <w:r>
        <w:t>(выдать расписание приема граждан, записать на лист время и место оказания услуги и</w:t>
      </w:r>
      <w:r>
        <w:rPr>
          <w:spacing w:val="1"/>
        </w:rPr>
        <w:t xml:space="preserve"> </w:t>
      </w:r>
      <w:r>
        <w:t>т.д.); указать место её проведения (показать нужный кабинет), акцентировав внимание на</w:t>
      </w:r>
      <w:r>
        <w:rPr>
          <w:spacing w:val="1"/>
        </w:rPr>
        <w:t xml:space="preserve"> </w:t>
      </w:r>
      <w:r>
        <w:t>путь по учреждению от входа до кабинета, при необходимости сопроводить до места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услуги.</w:t>
      </w:r>
    </w:p>
    <w:p w:rsidR="00712A8F" w:rsidRDefault="00712A8F" w:rsidP="00712A8F">
      <w:pPr>
        <w:pStyle w:val="a3"/>
        <w:spacing w:before="204" w:line="271" w:lineRule="auto"/>
        <w:ind w:right="346"/>
      </w:pPr>
      <w:r>
        <w:t>г) обеспечить допу</w:t>
      </w:r>
      <w:proofErr w:type="gramStart"/>
      <w:r>
        <w:t>ск</w:t>
      </w:r>
      <w:r>
        <w:rPr>
          <w:spacing w:val="1"/>
        </w:rPr>
        <w:t xml:space="preserve"> </w:t>
      </w:r>
      <w:r>
        <w:t>в зд</w:t>
      </w:r>
      <w:proofErr w:type="gramEnd"/>
      <w:r>
        <w:t>ание собаки-поводыря, сопровождающей инвалида по</w:t>
      </w:r>
      <w:r>
        <w:rPr>
          <w:spacing w:val="1"/>
        </w:rPr>
        <w:t xml:space="preserve"> </w:t>
      </w:r>
      <w:r>
        <w:t>зрению.</w:t>
      </w:r>
    </w:p>
    <w:p w:rsidR="00712A8F" w:rsidRDefault="00712A8F" w:rsidP="00712A8F">
      <w:pPr>
        <w:pStyle w:val="a7"/>
        <w:numPr>
          <w:ilvl w:val="1"/>
          <w:numId w:val="5"/>
        </w:numPr>
        <w:tabs>
          <w:tab w:val="left" w:pos="1353"/>
          <w:tab w:val="left" w:pos="3051"/>
        </w:tabs>
        <w:spacing w:before="211" w:line="271" w:lineRule="auto"/>
        <w:ind w:right="343" w:firstLine="710"/>
        <w:jc w:val="left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z w:val="24"/>
        </w:rPr>
        <w:tab/>
        <w:t>общения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инвалидами,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имеющими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незрячими: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4" w:line="273" w:lineRule="auto"/>
        <w:ind w:right="435"/>
        <w:rPr>
          <w:sz w:val="24"/>
        </w:rPr>
      </w:pPr>
      <w:r>
        <w:rPr>
          <w:sz w:val="24"/>
        </w:rPr>
        <w:t>Оказывая свою помощь незрячему человеку, направляйте его, не стискивая его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идите так, как вы обычно ходите. Не нужно хватать слепого человека и тащить 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собой. Если вы заметили, что незрячий человек сбился с маршрута, не управляйте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 расстоянии,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подойдите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помогите выбраться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 нужный</w:t>
      </w:r>
      <w:r>
        <w:rPr>
          <w:spacing w:val="2"/>
          <w:sz w:val="24"/>
        </w:rPr>
        <w:t xml:space="preserve"> </w:t>
      </w:r>
      <w:r>
        <w:rPr>
          <w:sz w:val="24"/>
        </w:rPr>
        <w:t>путь.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9" w:line="273" w:lineRule="auto"/>
        <w:ind w:right="340"/>
        <w:rPr>
          <w:sz w:val="24"/>
        </w:rPr>
      </w:pPr>
      <w:r>
        <w:rPr>
          <w:sz w:val="24"/>
        </w:rPr>
        <w:t>Опишите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находитесь.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препятствиях: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ступенях,</w:t>
      </w:r>
      <w:r>
        <w:rPr>
          <w:spacing w:val="1"/>
          <w:sz w:val="24"/>
        </w:rPr>
        <w:t xml:space="preserve"> </w:t>
      </w:r>
      <w:r>
        <w:rPr>
          <w:sz w:val="24"/>
        </w:rPr>
        <w:t>лужах, ямах, низких притолоках, трубах и т.п. Используйте фразы, 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 обстановку.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6"/>
          <w:tab w:val="left" w:pos="547"/>
        </w:tabs>
        <w:spacing w:before="86"/>
        <w:ind w:right="0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трогайте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собакой-поводырем.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44" w:line="273" w:lineRule="auto"/>
        <w:rPr>
          <w:sz w:val="24"/>
        </w:rPr>
      </w:pPr>
      <w:r>
        <w:rPr>
          <w:sz w:val="24"/>
        </w:rPr>
        <w:lastRenderedPageBreak/>
        <w:t>Если вы собираетесь читать незрячему человеку, сначала предупредите его об этом.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 обычным голосом. Когда незрячий человек должен подписать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слепого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ответственности, 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4" w:line="273" w:lineRule="auto"/>
        <w:ind w:right="337"/>
        <w:rPr>
          <w:sz w:val="24"/>
        </w:rPr>
      </w:pPr>
      <w:r>
        <w:rPr>
          <w:sz w:val="24"/>
        </w:rPr>
        <w:t>Когда вы предлагаете незрячему человеку сесть, не усаживайте его, а направьте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руку на спинку стула или подлокотник. Не водите по поверхности его руку, а 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7"/>
          <w:sz w:val="24"/>
        </w:rPr>
        <w:t xml:space="preserve"> </w:t>
      </w:r>
      <w:r>
        <w:rPr>
          <w:sz w:val="24"/>
        </w:rPr>
        <w:t>потрогать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7" w:line="273" w:lineRule="auto"/>
        <w:ind w:right="339"/>
        <w:rPr>
          <w:sz w:val="24"/>
        </w:rPr>
      </w:pPr>
      <w:r>
        <w:rPr>
          <w:sz w:val="24"/>
        </w:rPr>
        <w:t>Когда вы общаетесь с группой незрячих людей, не забывайте каждый раз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к кому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обращаетесь.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0" w:line="273" w:lineRule="auto"/>
        <w:ind w:right="346"/>
        <w:rPr>
          <w:sz w:val="24"/>
        </w:rPr>
      </w:pPr>
      <w:r>
        <w:rPr>
          <w:sz w:val="24"/>
        </w:rPr>
        <w:t>Не заставляйте вашего собеседника обращаться в пустоту: если вы перемещаетесь,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 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 этом.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4" w:line="273" w:lineRule="auto"/>
        <w:ind w:right="339"/>
        <w:rPr>
          <w:sz w:val="24"/>
        </w:rPr>
      </w:pPr>
      <w:r>
        <w:rPr>
          <w:sz w:val="24"/>
        </w:rPr>
        <w:t>Избегайте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расплывчатых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жестами,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точными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определениях.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0" w:line="273" w:lineRule="auto"/>
        <w:ind w:right="333"/>
        <w:rPr>
          <w:sz w:val="24"/>
        </w:rPr>
      </w:pPr>
      <w:r>
        <w:rPr>
          <w:sz w:val="24"/>
        </w:rPr>
        <w:t xml:space="preserve">Оказывая помощь </w:t>
      </w:r>
      <w:proofErr w:type="gramStart"/>
      <w:r>
        <w:rPr>
          <w:sz w:val="24"/>
        </w:rPr>
        <w:t>незрячему</w:t>
      </w:r>
      <w:proofErr w:type="gramEnd"/>
      <w:r>
        <w:rPr>
          <w:sz w:val="24"/>
        </w:rPr>
        <w:t>, двигайтесь не торопясь, и при спуске или подъеме по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ступенькам</w:t>
      </w:r>
      <w:r>
        <w:rPr>
          <w:spacing w:val="1"/>
          <w:sz w:val="24"/>
        </w:rPr>
        <w:t xml:space="preserve"> </w:t>
      </w:r>
      <w:r>
        <w:rPr>
          <w:sz w:val="24"/>
        </w:rPr>
        <w:t>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незрячего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рывков,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предупреждайте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препятствиях.</w:t>
      </w:r>
    </w:p>
    <w:p w:rsidR="00712A8F" w:rsidRDefault="00712A8F" w:rsidP="00712A8F">
      <w:pPr>
        <w:pStyle w:val="a7"/>
        <w:numPr>
          <w:ilvl w:val="1"/>
          <w:numId w:val="5"/>
        </w:numPr>
        <w:tabs>
          <w:tab w:val="left" w:pos="1252"/>
        </w:tabs>
        <w:spacing w:before="205"/>
        <w:ind w:left="1252" w:right="0" w:hanging="423"/>
        <w:jc w:val="left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инвалидами,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имеющими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нарушение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слуха:</w:t>
      </w:r>
    </w:p>
    <w:p w:rsidR="00712A8F" w:rsidRDefault="00712A8F" w:rsidP="00712A8F">
      <w:pPr>
        <w:pStyle w:val="a3"/>
        <w:spacing w:before="3"/>
        <w:ind w:left="0" w:firstLine="0"/>
        <w:jc w:val="left"/>
        <w:rPr>
          <w:i/>
          <w:sz w:val="21"/>
        </w:rPr>
      </w:pP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0" w:line="276" w:lineRule="auto"/>
        <w:ind w:right="335"/>
        <w:rPr>
          <w:sz w:val="24"/>
        </w:rPr>
      </w:pPr>
      <w:r>
        <w:rPr>
          <w:sz w:val="24"/>
        </w:rPr>
        <w:t>Разговаривая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человеком,</w:t>
      </w:r>
      <w:r>
        <w:rPr>
          <w:spacing w:val="1"/>
          <w:sz w:val="24"/>
        </w:rPr>
        <w:t xml:space="preserve"> </w:t>
      </w:r>
      <w:r>
        <w:rPr>
          <w:sz w:val="24"/>
        </w:rPr>
        <w:t>у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затемняйте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загораживайте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какими-то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7" w:line="276" w:lineRule="auto"/>
        <w:ind w:right="334"/>
        <w:rPr>
          <w:sz w:val="24"/>
        </w:rPr>
      </w:pPr>
      <w:r>
        <w:rPr>
          <w:sz w:val="24"/>
        </w:rPr>
        <w:t>Существует несколько типов и степеней глухоты. Соответственно, существует 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спросите</w:t>
      </w:r>
      <w:r>
        <w:rPr>
          <w:spacing w:val="1"/>
          <w:sz w:val="24"/>
        </w:rPr>
        <w:t xml:space="preserve"> </w:t>
      </w:r>
      <w:r>
        <w:rPr>
          <w:sz w:val="24"/>
        </w:rPr>
        <w:t>у них.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подбирая подходящий уровень. В другом случае понадобится лишь снизить высоту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3"/>
          <w:sz w:val="24"/>
        </w:rPr>
        <w:t xml:space="preserve"> </w:t>
      </w:r>
      <w:r>
        <w:rPr>
          <w:sz w:val="24"/>
        </w:rPr>
        <w:t>так как человек утратил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частоты.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6" w:line="276" w:lineRule="auto"/>
        <w:ind w:right="336"/>
        <w:rPr>
          <w:sz w:val="24"/>
        </w:rPr>
      </w:pPr>
      <w:r>
        <w:rPr>
          <w:sz w:val="24"/>
        </w:rPr>
        <w:t>Чтобы привлечь внимание человека, который плохо слышит, назовите его по имени.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нет,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слегка тронуть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же помахать</w:t>
      </w:r>
      <w:r>
        <w:rPr>
          <w:spacing w:val="2"/>
          <w:sz w:val="24"/>
        </w:rPr>
        <w:t xml:space="preserve"> </w:t>
      </w:r>
      <w:r>
        <w:rPr>
          <w:sz w:val="24"/>
        </w:rPr>
        <w:t>рукой.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09" w:line="276" w:lineRule="auto"/>
        <w:ind w:right="339"/>
        <w:rPr>
          <w:sz w:val="24"/>
        </w:rPr>
      </w:pPr>
      <w:r>
        <w:rPr>
          <w:sz w:val="24"/>
        </w:rPr>
        <w:t>Говорите ясно и ровно. Не нужно излишне подчеркивать что-то. Кричать, особенно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ухо,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надо.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line="276" w:lineRule="auto"/>
        <w:rPr>
          <w:sz w:val="24"/>
        </w:rPr>
      </w:pPr>
      <w:r>
        <w:rPr>
          <w:sz w:val="24"/>
        </w:rPr>
        <w:t>Если вас просят повторить что-то, попробуйте перефразировать свое 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 жесты. Убедитесь,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вас поняли.</w:t>
      </w:r>
      <w:r>
        <w:rPr>
          <w:spacing w:val="1"/>
          <w:sz w:val="24"/>
        </w:rPr>
        <w:t xml:space="preserve"> </w:t>
      </w:r>
      <w:r>
        <w:rPr>
          <w:sz w:val="24"/>
        </w:rPr>
        <w:t>Не стесняйтесь спросить,</w:t>
      </w:r>
      <w:r>
        <w:rPr>
          <w:spacing w:val="60"/>
          <w:sz w:val="24"/>
        </w:rPr>
        <w:t xml:space="preserve"> </w:t>
      </w:r>
      <w:r>
        <w:rPr>
          <w:sz w:val="24"/>
        </w:rPr>
        <w:t>понял ли</w:t>
      </w:r>
      <w:r>
        <w:rPr>
          <w:spacing w:val="1"/>
          <w:sz w:val="24"/>
        </w:rPr>
        <w:t xml:space="preserve"> </w:t>
      </w:r>
      <w:r>
        <w:rPr>
          <w:sz w:val="24"/>
        </w:rPr>
        <w:t>вас собеседник.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line="276" w:lineRule="auto"/>
        <w:ind w:right="340"/>
        <w:rPr>
          <w:sz w:val="24"/>
        </w:rPr>
      </w:pPr>
      <w:r>
        <w:rPr>
          <w:sz w:val="24"/>
        </w:rPr>
        <w:t>Если вы сообщаете информацию, которая включает в себя номер, технический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сложный термин, адрес, напишите ее, сообщите по факсу или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она была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</w:t>
      </w:r>
      <w:r>
        <w:rPr>
          <w:spacing w:val="6"/>
          <w:sz w:val="24"/>
        </w:rPr>
        <w:t xml:space="preserve"> </w:t>
      </w:r>
      <w:r>
        <w:rPr>
          <w:sz w:val="24"/>
        </w:rPr>
        <w:t>понята.</w:t>
      </w:r>
    </w:p>
    <w:p w:rsidR="00712A8F" w:rsidRDefault="00712A8F" w:rsidP="00712A8F">
      <w:pPr>
        <w:spacing w:line="276" w:lineRule="auto"/>
        <w:jc w:val="both"/>
        <w:rPr>
          <w:sz w:val="24"/>
        </w:rPr>
        <w:sectPr w:rsidR="00712A8F" w:rsidSect="00712A8F">
          <w:type w:val="continuous"/>
          <w:pgSz w:w="11900" w:h="16840"/>
          <w:pgMar w:top="840" w:right="500" w:bottom="280" w:left="1580" w:header="720" w:footer="720" w:gutter="0"/>
          <w:cols w:space="720"/>
        </w:sectPr>
      </w:pP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78" w:line="276" w:lineRule="auto"/>
        <w:ind w:right="334"/>
        <w:rPr>
          <w:sz w:val="24"/>
        </w:rPr>
      </w:pPr>
      <w:r>
        <w:rPr>
          <w:sz w:val="24"/>
        </w:rPr>
        <w:lastRenderedPageBreak/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переписываться.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line="276" w:lineRule="auto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многолюдных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помещениях трудно общаться с людьми, которые плохо слышат. Яркое солнце 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тень</w:t>
      </w:r>
      <w:r>
        <w:rPr>
          <w:spacing w:val="2"/>
          <w:sz w:val="24"/>
        </w:rPr>
        <w:t xml:space="preserve"> </w:t>
      </w:r>
      <w:r>
        <w:rPr>
          <w:sz w:val="24"/>
        </w:rPr>
        <w:t>тоже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барьерами.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line="276" w:lineRule="auto"/>
        <w:ind w:right="339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общаетесь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переводчика, не забудьте, что обращаться надо непосредственно к собеседнику, а не 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переводчику (возможность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услуг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 xml:space="preserve"> посредством 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телефонной связи предусмотрена диспетчерской службой для инвалидов 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слуху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Башкортостан,</w:t>
      </w:r>
      <w:r>
        <w:rPr>
          <w:spacing w:val="3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2"/>
          <w:sz w:val="24"/>
        </w:rPr>
        <w:t xml:space="preserve"> </w:t>
      </w:r>
      <w:r>
        <w:rPr>
          <w:sz w:val="24"/>
        </w:rPr>
        <w:t>диспетчера 8(347)</w:t>
      </w:r>
      <w:r>
        <w:rPr>
          <w:spacing w:val="3"/>
          <w:sz w:val="24"/>
        </w:rPr>
        <w:t xml:space="preserve"> </w:t>
      </w:r>
      <w:r>
        <w:rPr>
          <w:sz w:val="24"/>
        </w:rPr>
        <w:t>246-26-86.</w:t>
      </w:r>
      <w:proofErr w:type="gramEnd"/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12" w:line="273" w:lineRule="auto"/>
        <w:ind w:right="33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губам.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спросить об этом при первой встрече. Если ваш собеседник обладает этим навыком,</w:t>
      </w:r>
      <w:r>
        <w:rPr>
          <w:spacing w:val="1"/>
          <w:sz w:val="24"/>
        </w:rPr>
        <w:t xml:space="preserve"> </w:t>
      </w:r>
      <w:r>
        <w:rPr>
          <w:sz w:val="24"/>
        </w:rPr>
        <w:t>нужно соблюдать несколько важных правил. Помните, что только три из десяти слов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6"/>
          <w:sz w:val="24"/>
        </w:rPr>
        <w:t xml:space="preserve"> </w:t>
      </w:r>
      <w:r>
        <w:rPr>
          <w:sz w:val="24"/>
        </w:rPr>
        <w:t>прочитываются.</w:t>
      </w:r>
    </w:p>
    <w:p w:rsidR="00712A8F" w:rsidRDefault="00712A8F" w:rsidP="00712A8F">
      <w:pPr>
        <w:pStyle w:val="a7"/>
        <w:numPr>
          <w:ilvl w:val="0"/>
          <w:numId w:val="1"/>
        </w:numPr>
        <w:tabs>
          <w:tab w:val="left" w:pos="547"/>
        </w:tabs>
        <w:spacing w:before="218" w:line="273" w:lineRule="auto"/>
        <w:ind w:right="343"/>
        <w:rPr>
          <w:sz w:val="24"/>
        </w:rPr>
      </w:pP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2"/>
          <w:sz w:val="24"/>
        </w:rPr>
        <w:t xml:space="preserve"> </w:t>
      </w:r>
      <w:r>
        <w:rPr>
          <w:sz w:val="24"/>
        </w:rPr>
        <w:t>телодвижения,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 сказанного.</w:t>
      </w:r>
    </w:p>
    <w:p w:rsidR="00712A8F" w:rsidRPr="00712A8F" w:rsidRDefault="00712A8F" w:rsidP="00712A8F">
      <w:pPr>
        <w:tabs>
          <w:tab w:val="left" w:pos="3033"/>
        </w:tabs>
        <w:spacing w:before="218"/>
        <w:jc w:val="center"/>
        <w:rPr>
          <w:i/>
          <w:sz w:val="24"/>
        </w:rPr>
      </w:pPr>
      <w:r w:rsidRPr="00712A8F">
        <w:rPr>
          <w:i/>
          <w:sz w:val="24"/>
        </w:rPr>
        <w:t>Виды</w:t>
      </w:r>
      <w:r w:rsidRPr="00712A8F">
        <w:rPr>
          <w:i/>
          <w:spacing w:val="-1"/>
          <w:sz w:val="24"/>
        </w:rPr>
        <w:t xml:space="preserve"> </w:t>
      </w:r>
      <w:r w:rsidRPr="00712A8F">
        <w:rPr>
          <w:i/>
          <w:sz w:val="24"/>
        </w:rPr>
        <w:t>барьеров при</w:t>
      </w:r>
      <w:r w:rsidRPr="00712A8F">
        <w:rPr>
          <w:i/>
          <w:spacing w:val="-6"/>
          <w:sz w:val="24"/>
        </w:rPr>
        <w:t xml:space="preserve"> </w:t>
      </w:r>
      <w:r w:rsidRPr="00712A8F">
        <w:rPr>
          <w:i/>
          <w:sz w:val="24"/>
        </w:rPr>
        <w:t>оказании</w:t>
      </w:r>
      <w:r w:rsidRPr="00712A8F">
        <w:rPr>
          <w:i/>
          <w:spacing w:val="-1"/>
          <w:sz w:val="24"/>
        </w:rPr>
        <w:t xml:space="preserve"> </w:t>
      </w:r>
      <w:r w:rsidRPr="00712A8F">
        <w:rPr>
          <w:i/>
          <w:sz w:val="24"/>
        </w:rPr>
        <w:t>услуг</w:t>
      </w:r>
      <w:r w:rsidRPr="00712A8F">
        <w:rPr>
          <w:i/>
          <w:spacing w:val="1"/>
          <w:sz w:val="24"/>
        </w:rPr>
        <w:t xml:space="preserve"> </w:t>
      </w:r>
      <w:r w:rsidRPr="00712A8F">
        <w:rPr>
          <w:i/>
          <w:sz w:val="24"/>
        </w:rPr>
        <w:t>инвалидам</w:t>
      </w:r>
    </w:p>
    <w:p w:rsidR="00712A8F" w:rsidRDefault="00712A8F" w:rsidP="00712A8F">
      <w:pPr>
        <w:pStyle w:val="a3"/>
        <w:spacing w:before="2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0"/>
        <w:gridCol w:w="6106"/>
      </w:tblGrid>
      <w:tr w:rsidR="00712A8F" w:rsidTr="006B4ED5">
        <w:trPr>
          <w:trHeight w:val="954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12A8F" w:rsidRDefault="00712A8F" w:rsidP="006B4ED5">
            <w:pPr>
              <w:pStyle w:val="TableParagraph"/>
              <w:spacing w:line="310" w:lineRule="atLeast"/>
              <w:ind w:left="460" w:right="438" w:firstLine="216"/>
              <w:rPr>
                <w:sz w:val="24"/>
              </w:rPr>
            </w:pPr>
            <w:r>
              <w:rPr>
                <w:sz w:val="24"/>
              </w:rPr>
              <w:t>Основные категории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маломобильных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712A8F" w:rsidRDefault="00712A8F" w:rsidP="006B4ED5">
            <w:pPr>
              <w:pStyle w:val="TableParagraph"/>
              <w:spacing w:line="310" w:lineRule="atLeast"/>
              <w:ind w:left="1852" w:right="370" w:hanging="1460"/>
              <w:rPr>
                <w:sz w:val="24"/>
              </w:rPr>
            </w:pPr>
            <w:r>
              <w:rPr>
                <w:sz w:val="24"/>
              </w:rPr>
              <w:t>Значимые барьеры окружающей среды (для учета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объекте)</w:t>
            </w:r>
          </w:p>
        </w:tc>
      </w:tr>
      <w:tr w:rsidR="00712A8F" w:rsidTr="006B4ED5">
        <w:trPr>
          <w:trHeight w:val="2586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spacing w:before="7"/>
              <w:rPr>
                <w:i/>
                <w:sz w:val="23"/>
              </w:rPr>
            </w:pPr>
          </w:p>
          <w:p w:rsidR="00712A8F" w:rsidRDefault="00712A8F" w:rsidP="006B4ED5">
            <w:pPr>
              <w:pStyle w:val="TableParagraph"/>
              <w:spacing w:line="271" w:lineRule="auto"/>
              <w:ind w:left="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Инвалиды, передвигающиеся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кресло-колясках</w:t>
            </w:r>
            <w:proofErr w:type="spellEnd"/>
            <w:proofErr w:type="gramEnd"/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line="276" w:lineRule="auto"/>
              <w:ind w:left="8" w:right="14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их высоты. Неровное, скользкое и мягкое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высоким ворсом, </w:t>
            </w:r>
            <w:proofErr w:type="spellStart"/>
            <w:r>
              <w:rPr>
                <w:sz w:val="24"/>
              </w:rPr>
              <w:t>крупнонасыпное</w:t>
            </w:r>
            <w:proofErr w:type="spellEnd"/>
            <w:r>
              <w:rPr>
                <w:sz w:val="24"/>
              </w:rPr>
              <w:t xml:space="preserve"> и прочее) покрытие.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установленные пандусы, отсутствие скатов.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Узкие дверные проемы и коридоры. Неадаптированные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санитарные комнаты. Отсутствие места для разворота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помещениях. Высокое расположение 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</w:tc>
      </w:tr>
      <w:tr w:rsidR="00712A8F" w:rsidTr="006B4ED5">
        <w:trPr>
          <w:trHeight w:val="1396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spacing w:line="273" w:lineRule="auto"/>
              <w:ind w:left="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Инвалиды с поражением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нижних конечностей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(использующие трости,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костыли, опоры)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line="273" w:lineRule="auto"/>
              <w:ind w:left="8" w:right="370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пороги,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покрытие. Неправильно установленные пандусы.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поручней.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712A8F" w:rsidTr="006B4ED5">
        <w:trPr>
          <w:trHeight w:val="1319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spacing w:before="11"/>
              <w:rPr>
                <w:i/>
                <w:sz w:val="20"/>
              </w:rPr>
            </w:pPr>
          </w:p>
          <w:p w:rsidR="00712A8F" w:rsidRDefault="00712A8F" w:rsidP="006B4ED5">
            <w:pPr>
              <w:pStyle w:val="TableParagraph"/>
              <w:spacing w:line="271" w:lineRule="auto"/>
              <w:ind w:left="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Инвалиды с поражением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конечностей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before="159" w:line="273" w:lineRule="auto"/>
              <w:ind w:left="8" w:right="17"/>
              <w:jc w:val="both"/>
              <w:rPr>
                <w:sz w:val="24"/>
              </w:rPr>
            </w:pPr>
            <w:r>
              <w:rPr>
                <w:sz w:val="24"/>
              </w:rPr>
              <w:t>Трудности в открывании дверей. Трудности в 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выключателями, кранами и др. Невозможность, сложность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текстов. 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</w:tbl>
    <w:p w:rsidR="00712A8F" w:rsidRDefault="00712A8F" w:rsidP="00712A8F">
      <w:pPr>
        <w:spacing w:line="273" w:lineRule="auto"/>
        <w:jc w:val="both"/>
        <w:rPr>
          <w:sz w:val="24"/>
        </w:rPr>
        <w:sectPr w:rsidR="00712A8F" w:rsidSect="00712A8F">
          <w:type w:val="continuous"/>
          <w:pgSz w:w="11900" w:h="16840"/>
          <w:pgMar w:top="106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0"/>
        <w:gridCol w:w="6106"/>
      </w:tblGrid>
      <w:tr w:rsidR="00712A8F" w:rsidTr="006B4ED5">
        <w:trPr>
          <w:trHeight w:val="3263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spacing w:before="1"/>
              <w:rPr>
                <w:i/>
                <w:sz w:val="27"/>
              </w:rPr>
            </w:pPr>
          </w:p>
          <w:p w:rsidR="00712A8F" w:rsidRDefault="00712A8F" w:rsidP="006B4ED5">
            <w:pPr>
              <w:pStyle w:val="TableParagraph"/>
              <w:spacing w:line="271" w:lineRule="auto"/>
              <w:ind w:left="9" w:right="778"/>
              <w:rPr>
                <w:b/>
                <w:sz w:val="24"/>
              </w:rPr>
            </w:pPr>
            <w:r>
              <w:rPr>
                <w:b/>
                <w:sz w:val="24"/>
              </w:rPr>
              <w:t>Слепые и слабовидящие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инвалиды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line="276" w:lineRule="auto"/>
              <w:ind w:left="8" w:right="331"/>
              <w:rPr>
                <w:sz w:val="24"/>
              </w:rPr>
            </w:pPr>
            <w:r>
              <w:rPr>
                <w:sz w:val="24"/>
              </w:rPr>
              <w:t>Преграды на пути движения (колонны, тумбы, стойки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прочее). Ступени, особенно разной геометрии,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 обозначения.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указателей.</w:t>
            </w:r>
          </w:p>
          <w:p w:rsidR="00712A8F" w:rsidRDefault="00712A8F" w:rsidP="006B4ED5">
            <w:pPr>
              <w:pStyle w:val="TableParagraph"/>
              <w:spacing w:line="273" w:lineRule="auto"/>
              <w:ind w:left="8" w:right="181"/>
              <w:rPr>
                <w:sz w:val="24"/>
              </w:rPr>
            </w:pPr>
            <w:r>
              <w:rPr>
                <w:sz w:val="24"/>
              </w:rPr>
              <w:t>Отсутствие информационных табличек,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 поручней,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направляющих. Неорганизованность доступа на объект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ожидания собаки-проводника. 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</w:tr>
      <w:tr w:rsidR="00712A8F" w:rsidTr="006B4ED5">
        <w:trPr>
          <w:trHeight w:val="2130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spacing w:before="19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Глухие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слабослышащие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before="18" w:line="276" w:lineRule="auto"/>
              <w:ind w:left="8" w:right="183"/>
              <w:rPr>
                <w:sz w:val="24"/>
              </w:rPr>
            </w:pPr>
            <w:r>
              <w:rPr>
                <w:sz w:val="24"/>
              </w:rPr>
              <w:t>Отсутствие и недостаточность зрительной 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Отсутствие </w:t>
            </w:r>
            <w:proofErr w:type="spellStart"/>
            <w:r>
              <w:rPr>
                <w:sz w:val="24"/>
              </w:rPr>
              <w:t>сурд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тифлосурдоперевода</w:t>
            </w:r>
            <w:proofErr w:type="spellEnd"/>
            <w:r>
              <w:rPr>
                <w:sz w:val="24"/>
              </w:rPr>
              <w:t xml:space="preserve"> и переводчика.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аудиоконтура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петель.</w:t>
            </w:r>
          </w:p>
          <w:p w:rsidR="00712A8F" w:rsidRDefault="00712A8F" w:rsidP="006B4ED5">
            <w:pPr>
              <w:pStyle w:val="TableParagraph"/>
              <w:spacing w:line="273" w:lineRule="auto"/>
              <w:ind w:left="8" w:right="17"/>
              <w:rPr>
                <w:sz w:val="24"/>
              </w:rPr>
            </w:pPr>
            <w:r>
              <w:rPr>
                <w:sz w:val="24"/>
              </w:rPr>
              <w:t>Электромагнитные помехи. Иные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барьеры и отсутствие дублирующей световой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712A8F" w:rsidTr="006B4ED5">
        <w:trPr>
          <w:trHeight w:val="1986"/>
        </w:trPr>
        <w:tc>
          <w:tcPr>
            <w:tcW w:w="3490" w:type="dxa"/>
          </w:tcPr>
          <w:p w:rsidR="00712A8F" w:rsidRDefault="00712A8F" w:rsidP="006B4ED5">
            <w:pPr>
              <w:pStyle w:val="TableParagraph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spacing w:before="5"/>
              <w:rPr>
                <w:i/>
                <w:sz w:val="26"/>
              </w:rPr>
            </w:pPr>
          </w:p>
          <w:p w:rsidR="00712A8F" w:rsidRDefault="00712A8F" w:rsidP="006B4ED5">
            <w:pPr>
              <w:pStyle w:val="TableParagraph"/>
              <w:spacing w:line="276" w:lineRule="auto"/>
              <w:ind w:left="9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особенностями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6106" w:type="dxa"/>
          </w:tcPr>
          <w:p w:rsidR="00712A8F" w:rsidRDefault="00712A8F" w:rsidP="006B4ED5">
            <w:pPr>
              <w:pStyle w:val="TableParagraph"/>
              <w:spacing w:before="171" w:line="276" w:lineRule="auto"/>
              <w:ind w:left="8" w:right="341"/>
              <w:rPr>
                <w:sz w:val="24"/>
              </w:rPr>
            </w:pPr>
            <w:r>
              <w:rPr>
                <w:sz w:val="24"/>
              </w:rPr>
              <w:t>Отсутствие (недостаточность) понятной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простом языке. Отсутствие ограждений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 мест. Трудности ориентации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неоднозначности информации</w:t>
            </w:r>
            <w:r>
              <w:rPr>
                <w:rFonts w:ascii="Calibri" w:hAnsi="Calibri"/>
                <w:sz w:val="24"/>
              </w:rPr>
              <w:t xml:space="preserve">. </w:t>
            </w:r>
            <w:r>
              <w:rPr>
                <w:sz w:val="24"/>
              </w:rPr>
              <w:t>Неорганизованность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объекте.</w:t>
            </w:r>
          </w:p>
        </w:tc>
      </w:tr>
    </w:tbl>
    <w:p w:rsidR="00712A8F" w:rsidRDefault="00712A8F" w:rsidP="00712A8F"/>
    <w:p w:rsidR="00712A8F" w:rsidRDefault="00712A8F" w:rsidP="00712A8F">
      <w:pPr>
        <w:spacing w:line="271" w:lineRule="auto"/>
        <w:sectPr w:rsidR="00712A8F">
          <w:type w:val="continuous"/>
          <w:pgSz w:w="11900" w:h="16840"/>
          <w:pgMar w:top="900" w:right="500" w:bottom="280" w:left="1580" w:header="720" w:footer="720" w:gutter="0"/>
          <w:cols w:space="720"/>
        </w:sectPr>
      </w:pPr>
    </w:p>
    <w:p w:rsidR="00712A8F" w:rsidRDefault="00712A8F" w:rsidP="00712A8F">
      <w:pPr>
        <w:pStyle w:val="a3"/>
        <w:tabs>
          <w:tab w:val="left" w:pos="8250"/>
        </w:tabs>
        <w:spacing w:before="69" w:line="271" w:lineRule="auto"/>
        <w:ind w:right="347"/>
        <w:jc w:val="left"/>
      </w:pPr>
    </w:p>
    <w:p w:rsidR="00712A8F" w:rsidRPr="00712A8F" w:rsidRDefault="00712A8F" w:rsidP="00712A8F">
      <w:pPr>
        <w:pStyle w:val="a7"/>
        <w:numPr>
          <w:ilvl w:val="1"/>
          <w:numId w:val="2"/>
        </w:numPr>
        <w:tabs>
          <w:tab w:val="left" w:pos="1276"/>
        </w:tabs>
        <w:spacing w:before="210" w:line="273" w:lineRule="auto"/>
        <w:ind w:right="336" w:firstLine="710"/>
        <w:jc w:val="both"/>
        <w:rPr>
          <w:sz w:val="24"/>
        </w:rPr>
        <w:sectPr w:rsidR="00712A8F" w:rsidRPr="00712A8F" w:rsidSect="00712A8F">
          <w:type w:val="continuous"/>
          <w:pgSz w:w="11900" w:h="16840"/>
          <w:pgMar w:top="860" w:right="500" w:bottom="280" w:left="1580" w:header="720" w:footer="720" w:gutter="0"/>
          <w:cols w:space="720"/>
        </w:sectPr>
      </w:pPr>
    </w:p>
    <w:p w:rsidR="00712A8F" w:rsidRDefault="00712A8F" w:rsidP="00712A8F">
      <w:pPr>
        <w:spacing w:line="273" w:lineRule="auto"/>
        <w:jc w:val="both"/>
        <w:rPr>
          <w:sz w:val="24"/>
        </w:rPr>
        <w:sectPr w:rsidR="00712A8F" w:rsidSect="00712A8F">
          <w:type w:val="continuous"/>
          <w:pgSz w:w="11900" w:h="16840"/>
          <w:pgMar w:top="1600" w:right="500" w:bottom="280" w:left="1580" w:header="720" w:footer="720" w:gutter="0"/>
          <w:cols w:space="720"/>
        </w:sectPr>
      </w:pPr>
    </w:p>
    <w:p w:rsidR="00712A8F" w:rsidRDefault="00712A8F" w:rsidP="00712A8F">
      <w:pPr>
        <w:pStyle w:val="a3"/>
        <w:spacing w:before="6"/>
        <w:ind w:left="0" w:firstLine="0"/>
        <w:jc w:val="left"/>
        <w:rPr>
          <w:sz w:val="29"/>
        </w:rPr>
      </w:pPr>
    </w:p>
    <w:p w:rsidR="00712A8F" w:rsidRDefault="00712A8F" w:rsidP="00712A8F">
      <w:pPr>
        <w:pStyle w:val="a3"/>
        <w:ind w:left="0" w:firstLine="0"/>
        <w:jc w:val="left"/>
        <w:rPr>
          <w:sz w:val="26"/>
        </w:rPr>
      </w:pPr>
    </w:p>
    <w:sectPr w:rsidR="00712A8F" w:rsidSect="00712A8F">
      <w:pgSz w:w="11900" w:h="16840"/>
      <w:pgMar w:top="1060" w:right="5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EB7"/>
    <w:multiLevelType w:val="multilevel"/>
    <w:tmpl w:val="5D82CC30"/>
    <w:lvl w:ilvl="0">
      <w:start w:val="1"/>
      <w:numFmt w:val="decimal"/>
      <w:lvlText w:val="%1"/>
      <w:lvlJc w:val="left"/>
      <w:pPr>
        <w:ind w:left="11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639"/>
      </w:pPr>
      <w:rPr>
        <w:rFonts w:hint="default"/>
        <w:lang w:val="ru-RU" w:eastAsia="en-US" w:bidi="ar-SA"/>
      </w:rPr>
    </w:lvl>
  </w:abstractNum>
  <w:abstractNum w:abstractNumId="1">
    <w:nsid w:val="3D8141E9"/>
    <w:multiLevelType w:val="hybridMultilevel"/>
    <w:tmpl w:val="53681552"/>
    <w:lvl w:ilvl="0" w:tplc="2AD8EF9E">
      <w:numFmt w:val="bullet"/>
      <w:lvlText w:val=""/>
      <w:lvlJc w:val="left"/>
      <w:pPr>
        <w:ind w:left="54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78FCE2">
      <w:numFmt w:val="bullet"/>
      <w:lvlText w:val="•"/>
      <w:lvlJc w:val="left"/>
      <w:pPr>
        <w:ind w:left="1468" w:hanging="428"/>
      </w:pPr>
      <w:rPr>
        <w:rFonts w:hint="default"/>
        <w:lang w:val="ru-RU" w:eastAsia="en-US" w:bidi="ar-SA"/>
      </w:rPr>
    </w:lvl>
    <w:lvl w:ilvl="2" w:tplc="FF68EEEA">
      <w:numFmt w:val="bullet"/>
      <w:lvlText w:val="•"/>
      <w:lvlJc w:val="left"/>
      <w:pPr>
        <w:ind w:left="2396" w:hanging="428"/>
      </w:pPr>
      <w:rPr>
        <w:rFonts w:hint="default"/>
        <w:lang w:val="ru-RU" w:eastAsia="en-US" w:bidi="ar-SA"/>
      </w:rPr>
    </w:lvl>
    <w:lvl w:ilvl="3" w:tplc="4D483376">
      <w:numFmt w:val="bullet"/>
      <w:lvlText w:val="•"/>
      <w:lvlJc w:val="left"/>
      <w:pPr>
        <w:ind w:left="3324" w:hanging="428"/>
      </w:pPr>
      <w:rPr>
        <w:rFonts w:hint="default"/>
        <w:lang w:val="ru-RU" w:eastAsia="en-US" w:bidi="ar-SA"/>
      </w:rPr>
    </w:lvl>
    <w:lvl w:ilvl="4" w:tplc="81ECE05C">
      <w:numFmt w:val="bullet"/>
      <w:lvlText w:val="•"/>
      <w:lvlJc w:val="left"/>
      <w:pPr>
        <w:ind w:left="4252" w:hanging="428"/>
      </w:pPr>
      <w:rPr>
        <w:rFonts w:hint="default"/>
        <w:lang w:val="ru-RU" w:eastAsia="en-US" w:bidi="ar-SA"/>
      </w:rPr>
    </w:lvl>
    <w:lvl w:ilvl="5" w:tplc="E090BA64">
      <w:numFmt w:val="bullet"/>
      <w:lvlText w:val="•"/>
      <w:lvlJc w:val="left"/>
      <w:pPr>
        <w:ind w:left="5180" w:hanging="428"/>
      </w:pPr>
      <w:rPr>
        <w:rFonts w:hint="default"/>
        <w:lang w:val="ru-RU" w:eastAsia="en-US" w:bidi="ar-SA"/>
      </w:rPr>
    </w:lvl>
    <w:lvl w:ilvl="6" w:tplc="364C9288">
      <w:numFmt w:val="bullet"/>
      <w:lvlText w:val="•"/>
      <w:lvlJc w:val="left"/>
      <w:pPr>
        <w:ind w:left="6108" w:hanging="428"/>
      </w:pPr>
      <w:rPr>
        <w:rFonts w:hint="default"/>
        <w:lang w:val="ru-RU" w:eastAsia="en-US" w:bidi="ar-SA"/>
      </w:rPr>
    </w:lvl>
    <w:lvl w:ilvl="7" w:tplc="FCA4C826">
      <w:numFmt w:val="bullet"/>
      <w:lvlText w:val="•"/>
      <w:lvlJc w:val="left"/>
      <w:pPr>
        <w:ind w:left="7036" w:hanging="428"/>
      </w:pPr>
      <w:rPr>
        <w:rFonts w:hint="default"/>
        <w:lang w:val="ru-RU" w:eastAsia="en-US" w:bidi="ar-SA"/>
      </w:rPr>
    </w:lvl>
    <w:lvl w:ilvl="8" w:tplc="E0A46DD2">
      <w:numFmt w:val="bullet"/>
      <w:lvlText w:val="•"/>
      <w:lvlJc w:val="left"/>
      <w:pPr>
        <w:ind w:left="7964" w:hanging="428"/>
      </w:pPr>
      <w:rPr>
        <w:rFonts w:hint="default"/>
        <w:lang w:val="ru-RU" w:eastAsia="en-US" w:bidi="ar-SA"/>
      </w:rPr>
    </w:lvl>
  </w:abstractNum>
  <w:abstractNum w:abstractNumId="2">
    <w:nsid w:val="41CA36BC"/>
    <w:multiLevelType w:val="multilevel"/>
    <w:tmpl w:val="FF96BAA6"/>
    <w:lvl w:ilvl="0">
      <w:start w:val="1"/>
      <w:numFmt w:val="decimal"/>
      <w:lvlText w:val="%1."/>
      <w:lvlJc w:val="left"/>
      <w:pPr>
        <w:ind w:left="3570" w:hanging="24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52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427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66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6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52"/>
      </w:pPr>
      <w:rPr>
        <w:rFonts w:hint="default"/>
        <w:lang w:val="ru-RU" w:eastAsia="en-US" w:bidi="ar-SA"/>
      </w:rPr>
    </w:lvl>
  </w:abstractNum>
  <w:abstractNum w:abstractNumId="3">
    <w:nsid w:val="4DA57D49"/>
    <w:multiLevelType w:val="multilevel"/>
    <w:tmpl w:val="FA2C0CFC"/>
    <w:lvl w:ilvl="0">
      <w:start w:val="2"/>
      <w:numFmt w:val="decimal"/>
      <w:lvlText w:val="%1"/>
      <w:lvlJc w:val="left"/>
      <w:pPr>
        <w:ind w:left="11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504"/>
      </w:pPr>
      <w:rPr>
        <w:rFonts w:hint="default"/>
        <w:lang w:val="ru-RU" w:eastAsia="en-US" w:bidi="ar-SA"/>
      </w:rPr>
    </w:lvl>
  </w:abstractNum>
  <w:abstractNum w:abstractNumId="4">
    <w:nsid w:val="4F97072A"/>
    <w:multiLevelType w:val="multilevel"/>
    <w:tmpl w:val="8736B6A0"/>
    <w:lvl w:ilvl="0">
      <w:start w:val="2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0" w:hanging="4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50CA"/>
    <w:rsid w:val="00574A54"/>
    <w:rsid w:val="00712A8F"/>
    <w:rsid w:val="008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0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0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0CA"/>
    <w:pPr>
      <w:ind w:left="11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50CA"/>
    <w:pPr>
      <w:ind w:left="1933" w:hanging="246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8D50CA"/>
    <w:pPr>
      <w:spacing w:before="30"/>
      <w:ind w:left="531" w:firstLine="427"/>
    </w:pPr>
    <w:rPr>
      <w:rFonts w:ascii="Calibri" w:eastAsia="Calibri" w:hAnsi="Calibri" w:cs="Calibri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8D50CA"/>
    <w:pPr>
      <w:spacing w:before="208"/>
      <w:ind w:left="546" w:right="338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8D50CA"/>
  </w:style>
  <w:style w:type="paragraph" w:styleId="a8">
    <w:name w:val="No Spacing"/>
    <w:aliases w:val="основа,Без интервала1"/>
    <w:link w:val="a9"/>
    <w:uiPriority w:val="1"/>
    <w:qFormat/>
    <w:rsid w:val="00712A8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rsid w:val="00712A8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12A8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712A8F"/>
    <w:rPr>
      <w:rFonts w:ascii="Calibri" w:eastAsia="Calibri" w:hAnsi="Calibri" w:cs="Calibri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cp:lastPrinted>2021-11-10T09:27:00Z</cp:lastPrinted>
  <dcterms:created xsi:type="dcterms:W3CDTF">2021-11-10T09:18:00Z</dcterms:created>
  <dcterms:modified xsi:type="dcterms:W3CDTF">2021-11-10T09:29:00Z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2016-01-26T00:00:00Z</vt:filetime>
  </property>
</Properties>
</file>