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17" w:rsidRDefault="00942617" w:rsidP="00942617">
      <w:pPr>
        <w:pStyle w:val="a3"/>
        <w:spacing w:before="67"/>
        <w:ind w:left="5186"/>
        <w:jc w:val="center"/>
      </w:pPr>
      <w:r>
        <w:rPr>
          <w:spacing w:val="-2"/>
        </w:rPr>
        <w:t xml:space="preserve">                                                         УТВЕРЖДЕН</w:t>
      </w:r>
    </w:p>
    <w:p w:rsidR="00942617" w:rsidRDefault="00942617" w:rsidP="00942617">
      <w:pPr>
        <w:pStyle w:val="a3"/>
        <w:spacing w:before="26" w:line="259" w:lineRule="auto"/>
        <w:ind w:left="5186" w:right="183"/>
        <w:jc w:val="right"/>
      </w:pPr>
      <w:r>
        <w:t>заведующим муниципального</w:t>
      </w:r>
    </w:p>
    <w:p w:rsidR="00942617" w:rsidRDefault="00942617" w:rsidP="00942617">
      <w:pPr>
        <w:pStyle w:val="a3"/>
        <w:spacing w:before="26" w:line="259" w:lineRule="auto"/>
        <w:ind w:left="5186" w:right="183"/>
        <w:jc w:val="right"/>
      </w:pPr>
      <w:r>
        <w:t xml:space="preserve">                                                                    автономного дошкольного</w:t>
      </w:r>
    </w:p>
    <w:p w:rsidR="00942617" w:rsidRDefault="00942617" w:rsidP="00942617">
      <w:pPr>
        <w:pStyle w:val="a3"/>
        <w:spacing w:before="26" w:line="259" w:lineRule="auto"/>
        <w:ind w:left="5186" w:right="183"/>
        <w:jc w:val="right"/>
      </w:pPr>
      <w:r>
        <w:t xml:space="preserve">         образовательного учреждения</w:t>
      </w:r>
    </w:p>
    <w:p w:rsidR="00942617" w:rsidRDefault="00942617" w:rsidP="00942617">
      <w:pPr>
        <w:pStyle w:val="a3"/>
        <w:spacing w:before="26" w:line="259" w:lineRule="auto"/>
        <w:ind w:left="5186" w:right="183"/>
        <w:jc w:val="right"/>
      </w:pPr>
      <w:r>
        <w:t xml:space="preserve"> детского</w:t>
      </w:r>
      <w:r>
        <w:rPr>
          <w:spacing w:val="40"/>
        </w:rPr>
        <w:t xml:space="preserve"> </w:t>
      </w:r>
      <w:r>
        <w:t>сада</w:t>
      </w:r>
      <w:r>
        <w:rPr>
          <w:spacing w:val="40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с. Майкопское</w:t>
      </w:r>
    </w:p>
    <w:p w:rsidR="00942617" w:rsidRDefault="00942617" w:rsidP="00942617">
      <w:pPr>
        <w:pStyle w:val="a3"/>
        <w:spacing w:before="26" w:line="259" w:lineRule="auto"/>
        <w:ind w:left="5186" w:right="183"/>
        <w:jc w:val="right"/>
      </w:pPr>
      <w:r>
        <w:t xml:space="preserve">                                                                                     муниципального образования</w:t>
      </w:r>
    </w:p>
    <w:p w:rsidR="00942617" w:rsidRDefault="00942617" w:rsidP="00942617">
      <w:pPr>
        <w:pStyle w:val="a3"/>
        <w:spacing w:line="320" w:lineRule="exact"/>
        <w:ind w:left="5186"/>
        <w:jc w:val="right"/>
      </w:pPr>
      <w:r>
        <w:t xml:space="preserve">                                                         Гулькевичский</w:t>
      </w:r>
      <w:r>
        <w:rPr>
          <w:spacing w:val="-9"/>
        </w:rPr>
        <w:t xml:space="preserve"> </w:t>
      </w:r>
      <w:r>
        <w:rPr>
          <w:spacing w:val="-2"/>
        </w:rPr>
        <w:t>район</w:t>
      </w:r>
    </w:p>
    <w:p w:rsidR="00942617" w:rsidRDefault="00942617" w:rsidP="00942617">
      <w:pPr>
        <w:pStyle w:val="a3"/>
        <w:tabs>
          <w:tab w:val="left" w:pos="12778"/>
        </w:tabs>
        <w:spacing w:line="242" w:lineRule="auto"/>
        <w:ind w:right="679"/>
        <w:jc w:val="right"/>
      </w:pPr>
      <w:r>
        <w:rPr>
          <w:spacing w:val="-2"/>
        </w:rPr>
        <w:t xml:space="preserve"> </w:t>
      </w:r>
      <w:r w:rsidR="003D7DCB">
        <w:rPr>
          <w:u w:val="single"/>
        </w:rPr>
        <w:tab/>
      </w:r>
      <w:r>
        <w:t>Я.И.Халаим</w:t>
      </w:r>
    </w:p>
    <w:p w:rsidR="006F5B2D" w:rsidRDefault="003D7DCB" w:rsidP="00942617">
      <w:pPr>
        <w:pStyle w:val="a3"/>
        <w:tabs>
          <w:tab w:val="left" w:pos="12778"/>
        </w:tabs>
        <w:spacing w:line="242" w:lineRule="auto"/>
        <w:ind w:right="679"/>
        <w:jc w:val="right"/>
      </w:pPr>
      <w:r>
        <w:t>09.01.2024 года</w:t>
      </w:r>
    </w:p>
    <w:p w:rsidR="006F5B2D" w:rsidRDefault="006F5B2D">
      <w:pPr>
        <w:pStyle w:val="a3"/>
        <w:spacing w:before="3"/>
        <w:ind w:left="0"/>
      </w:pPr>
    </w:p>
    <w:p w:rsidR="006F5B2D" w:rsidRDefault="003D7DCB">
      <w:pPr>
        <w:spacing w:before="1" w:line="321" w:lineRule="exact"/>
        <w:ind w:left="2963" w:right="2802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68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6F5B2D" w:rsidRDefault="003D7DCB">
      <w:pPr>
        <w:spacing w:line="321" w:lineRule="exact"/>
        <w:ind w:left="2963" w:right="2813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недопущению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незаконных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сборов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денежных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средств</w:t>
      </w:r>
    </w:p>
    <w:p w:rsidR="00942617" w:rsidRDefault="003D7DCB">
      <w:pPr>
        <w:spacing w:before="2"/>
        <w:ind w:left="2963" w:right="2734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(законных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представителей)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воспитанников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М</w:t>
      </w:r>
      <w:r w:rsidR="00942617">
        <w:rPr>
          <w:b/>
          <w:sz w:val="28"/>
        </w:rPr>
        <w:t>А</w:t>
      </w:r>
      <w:r>
        <w:rPr>
          <w:b/>
          <w:sz w:val="28"/>
        </w:rPr>
        <w:t>ДОУ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д/с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6"/>
          <w:sz w:val="28"/>
        </w:rPr>
        <w:t xml:space="preserve"> </w:t>
      </w:r>
      <w:r w:rsidR="00942617">
        <w:rPr>
          <w:b/>
          <w:sz w:val="28"/>
        </w:rPr>
        <w:t>7</w:t>
      </w:r>
    </w:p>
    <w:p w:rsidR="006F5B2D" w:rsidRDefault="003D7DCB">
      <w:pPr>
        <w:spacing w:before="2"/>
        <w:ind w:left="2963" w:right="2734"/>
        <w:jc w:val="center"/>
        <w:rPr>
          <w:b/>
          <w:sz w:val="28"/>
        </w:rPr>
      </w:pPr>
      <w:r>
        <w:rPr>
          <w:b/>
          <w:sz w:val="28"/>
        </w:rPr>
        <w:t xml:space="preserve"> на 2024 год</w:t>
      </w:r>
    </w:p>
    <w:p w:rsidR="006F5B2D" w:rsidRDefault="006F5B2D">
      <w:pPr>
        <w:pStyle w:val="a3"/>
        <w:spacing w:before="91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7509"/>
        <w:gridCol w:w="2700"/>
        <w:gridCol w:w="2120"/>
        <w:gridCol w:w="2152"/>
      </w:tblGrid>
      <w:tr w:rsidR="006F5B2D">
        <w:trPr>
          <w:trHeight w:val="830"/>
        </w:trPr>
        <w:tc>
          <w:tcPr>
            <w:tcW w:w="648" w:type="dxa"/>
          </w:tcPr>
          <w:p w:rsidR="006F5B2D" w:rsidRDefault="003D7DCB"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7509" w:type="dxa"/>
          </w:tcPr>
          <w:p w:rsidR="006F5B2D" w:rsidRDefault="003D7DCB">
            <w:pPr>
              <w:pStyle w:val="TableParagraph"/>
              <w:spacing w:line="275" w:lineRule="exact"/>
              <w:ind w:left="9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700" w:type="dxa"/>
          </w:tcPr>
          <w:p w:rsidR="006F5B2D" w:rsidRDefault="003D7DCB">
            <w:pPr>
              <w:pStyle w:val="TableParagraph"/>
              <w:spacing w:line="275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2120" w:type="dxa"/>
          </w:tcPr>
          <w:p w:rsidR="006F5B2D" w:rsidRDefault="003D7DCB">
            <w:pPr>
              <w:pStyle w:val="TableParagraph"/>
              <w:ind w:left="432" w:hanging="21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Периодичность проведения</w:t>
            </w:r>
          </w:p>
          <w:p w:rsidR="006F5B2D" w:rsidRDefault="003D7DCB">
            <w:pPr>
              <w:pStyle w:val="TableParagraph"/>
              <w:spacing w:line="259" w:lineRule="exact"/>
              <w:ind w:left="34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152" w:type="dxa"/>
          </w:tcPr>
          <w:p w:rsidR="006F5B2D" w:rsidRDefault="003D7DCB">
            <w:pPr>
              <w:pStyle w:val="TableParagraph"/>
              <w:spacing w:line="275" w:lineRule="exact"/>
              <w:ind w:left="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6F5B2D">
        <w:trPr>
          <w:trHeight w:val="826"/>
        </w:trPr>
        <w:tc>
          <w:tcPr>
            <w:tcW w:w="648" w:type="dxa"/>
          </w:tcPr>
          <w:p w:rsidR="006F5B2D" w:rsidRDefault="003D7DCB">
            <w:pPr>
              <w:pStyle w:val="TableParagraph"/>
              <w:spacing w:line="267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09" w:type="dxa"/>
          </w:tcPr>
          <w:p w:rsidR="006F5B2D" w:rsidRDefault="003D7DCB">
            <w:pPr>
              <w:pStyle w:val="TableParagraph"/>
              <w:spacing w:line="267" w:lineRule="exact"/>
              <w:ind w:left="9" w:right="1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законодательством</w:t>
            </w:r>
          </w:p>
          <w:p w:rsidR="006F5B2D" w:rsidRDefault="003D7DCB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локального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(положения),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расходованию добровольных пожертвований и целевых взносов физических лиц.</w:t>
            </w:r>
          </w:p>
        </w:tc>
        <w:tc>
          <w:tcPr>
            <w:tcW w:w="2700" w:type="dxa"/>
          </w:tcPr>
          <w:p w:rsidR="006F5B2D" w:rsidRDefault="003D7DCB">
            <w:pPr>
              <w:pStyle w:val="TableParagraph"/>
              <w:ind w:left="722" w:right="705"/>
              <w:rPr>
                <w:sz w:val="24"/>
              </w:rPr>
            </w:pPr>
            <w:r>
              <w:rPr>
                <w:spacing w:val="-2"/>
                <w:sz w:val="24"/>
              </w:rPr>
              <w:t>январь 2024г.</w:t>
            </w:r>
          </w:p>
        </w:tc>
        <w:tc>
          <w:tcPr>
            <w:tcW w:w="2120" w:type="dxa"/>
          </w:tcPr>
          <w:p w:rsidR="006F5B2D" w:rsidRDefault="003D7DCB">
            <w:pPr>
              <w:pStyle w:val="TableParagraph"/>
              <w:ind w:left="512" w:hanging="34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внесения </w:t>
            </w:r>
            <w:r>
              <w:rPr>
                <w:spacing w:val="-2"/>
                <w:sz w:val="24"/>
              </w:rPr>
              <w:t>изменений</w:t>
            </w:r>
          </w:p>
        </w:tc>
        <w:tc>
          <w:tcPr>
            <w:tcW w:w="2152" w:type="dxa"/>
          </w:tcPr>
          <w:p w:rsidR="006F5B2D" w:rsidRDefault="003D7DCB">
            <w:pPr>
              <w:pStyle w:val="TableParagraph"/>
              <w:spacing w:line="267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6F5B2D">
        <w:trPr>
          <w:trHeight w:val="830"/>
        </w:trPr>
        <w:tc>
          <w:tcPr>
            <w:tcW w:w="648" w:type="dxa"/>
          </w:tcPr>
          <w:p w:rsidR="006F5B2D" w:rsidRDefault="003D7DCB">
            <w:pPr>
              <w:pStyle w:val="TableParagraph"/>
              <w:spacing w:line="271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09" w:type="dxa"/>
          </w:tcPr>
          <w:p w:rsidR="006F5B2D" w:rsidRDefault="003D7DCB">
            <w:pPr>
              <w:pStyle w:val="TableParagraph"/>
              <w:ind w:left="9" w:right="9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недопущении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</w:t>
            </w:r>
          </w:p>
          <w:p w:rsidR="006F5B2D" w:rsidRDefault="003D7DCB">
            <w:pPr>
              <w:pStyle w:val="TableParagraph"/>
              <w:spacing w:line="263" w:lineRule="exact"/>
              <w:ind w:left="9" w:right="5"/>
              <w:rPr>
                <w:sz w:val="24"/>
              </w:rPr>
            </w:pPr>
            <w:r>
              <w:rPr>
                <w:spacing w:val="-2"/>
                <w:sz w:val="24"/>
              </w:rPr>
              <w:t>подпись.</w:t>
            </w:r>
          </w:p>
        </w:tc>
        <w:tc>
          <w:tcPr>
            <w:tcW w:w="2700" w:type="dxa"/>
          </w:tcPr>
          <w:p w:rsidR="006F5B2D" w:rsidRDefault="003D7DCB">
            <w:pPr>
              <w:pStyle w:val="TableParagraph"/>
              <w:ind w:left="722" w:right="705"/>
              <w:rPr>
                <w:sz w:val="24"/>
              </w:rPr>
            </w:pPr>
            <w:r>
              <w:rPr>
                <w:spacing w:val="-2"/>
                <w:sz w:val="24"/>
              </w:rPr>
              <w:t>январь 2024г.</w:t>
            </w:r>
          </w:p>
        </w:tc>
        <w:tc>
          <w:tcPr>
            <w:tcW w:w="2120" w:type="dxa"/>
          </w:tcPr>
          <w:p w:rsidR="006F5B2D" w:rsidRDefault="003D7DCB">
            <w:pPr>
              <w:pStyle w:val="TableParagraph"/>
              <w:ind w:left="512" w:hanging="340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внесения </w:t>
            </w:r>
            <w:r>
              <w:rPr>
                <w:spacing w:val="-2"/>
                <w:sz w:val="24"/>
              </w:rPr>
              <w:t>изменений</w:t>
            </w:r>
          </w:p>
        </w:tc>
        <w:tc>
          <w:tcPr>
            <w:tcW w:w="2152" w:type="dxa"/>
          </w:tcPr>
          <w:p w:rsidR="006F5B2D" w:rsidRDefault="003D7DCB">
            <w:pPr>
              <w:pStyle w:val="TableParagraph"/>
              <w:spacing w:line="271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6F5B2D">
        <w:trPr>
          <w:trHeight w:val="1102"/>
        </w:trPr>
        <w:tc>
          <w:tcPr>
            <w:tcW w:w="648" w:type="dxa"/>
          </w:tcPr>
          <w:p w:rsidR="006F5B2D" w:rsidRDefault="003D7DCB">
            <w:pPr>
              <w:pStyle w:val="TableParagraph"/>
              <w:spacing w:line="267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509" w:type="dxa"/>
          </w:tcPr>
          <w:p w:rsidR="006F5B2D" w:rsidRDefault="003D7DCB">
            <w:pPr>
              <w:pStyle w:val="TableParagraph"/>
              <w:tabs>
                <w:tab w:val="left" w:pos="1150"/>
                <w:tab w:val="left" w:pos="1522"/>
                <w:tab w:val="left" w:pos="2841"/>
                <w:tab w:val="left" w:pos="4156"/>
                <w:tab w:val="left" w:pos="4948"/>
                <w:tab w:val="left" w:pos="6167"/>
                <w:tab w:val="left" w:pos="6542"/>
                <w:tab w:val="left" w:pos="7150"/>
              </w:tabs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недопущению</w:t>
            </w:r>
            <w:r>
              <w:rPr>
                <w:sz w:val="24"/>
              </w:rPr>
              <w:tab/>
              <w:t>незаконных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денежных </w:t>
            </w:r>
            <w:r>
              <w:rPr>
                <w:spacing w:val="-2"/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представителей),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т.ч.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6F5B2D" w:rsidRDefault="003D7DCB">
            <w:pPr>
              <w:pStyle w:val="TableParagraph"/>
              <w:tabs>
                <w:tab w:val="left" w:pos="1710"/>
                <w:tab w:val="left" w:pos="2062"/>
                <w:tab w:val="left" w:pos="3761"/>
                <w:tab w:val="left" w:pos="5456"/>
                <w:tab w:val="left" w:pos="7267"/>
              </w:tabs>
              <w:spacing w:line="270" w:lineRule="atLeast"/>
              <w:ind w:right="1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расходованию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добровольных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пожертвований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целевых взносов физических лиц.</w:t>
            </w:r>
          </w:p>
        </w:tc>
        <w:tc>
          <w:tcPr>
            <w:tcW w:w="2700" w:type="dxa"/>
          </w:tcPr>
          <w:p w:rsidR="006F5B2D" w:rsidRDefault="003D7DCB">
            <w:pPr>
              <w:pStyle w:val="TableParagraph"/>
              <w:ind w:left="722" w:right="706"/>
              <w:rPr>
                <w:sz w:val="24"/>
              </w:rPr>
            </w:pPr>
            <w:r>
              <w:rPr>
                <w:spacing w:val="-2"/>
                <w:sz w:val="24"/>
              </w:rPr>
              <w:t>февраль 2024г.</w:t>
            </w:r>
          </w:p>
        </w:tc>
        <w:tc>
          <w:tcPr>
            <w:tcW w:w="2120" w:type="dxa"/>
          </w:tcPr>
          <w:p w:rsidR="006F5B2D" w:rsidRDefault="003D7DCB">
            <w:pPr>
              <w:pStyle w:val="TableParagraph"/>
              <w:spacing w:line="267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152" w:type="dxa"/>
          </w:tcPr>
          <w:p w:rsidR="006F5B2D" w:rsidRDefault="003D7DCB">
            <w:pPr>
              <w:pStyle w:val="TableParagraph"/>
              <w:spacing w:line="267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6F5B2D">
        <w:trPr>
          <w:trHeight w:val="1105"/>
        </w:trPr>
        <w:tc>
          <w:tcPr>
            <w:tcW w:w="648" w:type="dxa"/>
          </w:tcPr>
          <w:p w:rsidR="006F5B2D" w:rsidRDefault="003D7DCB">
            <w:pPr>
              <w:pStyle w:val="TableParagraph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509" w:type="dxa"/>
          </w:tcPr>
          <w:p w:rsidR="006F5B2D" w:rsidRDefault="003D7DC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педагогического совещания по вопросу привлечения и расходованию добровольных пожертвований и целевых взносов физических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незаконного</w:t>
            </w:r>
          </w:p>
          <w:p w:rsidR="006F5B2D" w:rsidRDefault="003D7DCB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сбора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представителей).</w:t>
            </w:r>
          </w:p>
        </w:tc>
        <w:tc>
          <w:tcPr>
            <w:tcW w:w="2700" w:type="dxa"/>
          </w:tcPr>
          <w:p w:rsidR="006F5B2D" w:rsidRDefault="003D7DCB">
            <w:pPr>
              <w:pStyle w:val="TableParagraph"/>
              <w:ind w:left="1031" w:right="1013" w:firstLine="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март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120" w:type="dxa"/>
          </w:tcPr>
          <w:p w:rsidR="006F5B2D" w:rsidRDefault="003D7DCB">
            <w:pPr>
              <w:pStyle w:val="TableParagraph"/>
              <w:spacing w:line="270" w:lineRule="exact"/>
              <w:ind w:left="22" w:right="8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52" w:type="dxa"/>
          </w:tcPr>
          <w:p w:rsidR="006F5B2D" w:rsidRDefault="003D7DCB">
            <w:pPr>
              <w:pStyle w:val="TableParagraph"/>
              <w:spacing w:line="270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6F5B2D">
        <w:trPr>
          <w:trHeight w:val="549"/>
        </w:trPr>
        <w:tc>
          <w:tcPr>
            <w:tcW w:w="648" w:type="dxa"/>
          </w:tcPr>
          <w:p w:rsidR="006F5B2D" w:rsidRDefault="003D7DCB">
            <w:pPr>
              <w:pStyle w:val="TableParagraph"/>
              <w:spacing w:line="267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509" w:type="dxa"/>
          </w:tcPr>
          <w:p w:rsidR="006F5B2D" w:rsidRDefault="003D7DCB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Разъяснительная 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 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F5B2D" w:rsidRDefault="003D7DCB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физическими</w:t>
            </w:r>
          </w:p>
        </w:tc>
        <w:tc>
          <w:tcPr>
            <w:tcW w:w="2700" w:type="dxa"/>
          </w:tcPr>
          <w:p w:rsidR="006F5B2D" w:rsidRDefault="003D7DCB">
            <w:pPr>
              <w:pStyle w:val="TableParagraph"/>
              <w:spacing w:line="267" w:lineRule="exact"/>
              <w:ind w:left="16" w:right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0" w:type="dxa"/>
          </w:tcPr>
          <w:p w:rsidR="006F5B2D" w:rsidRDefault="003D7DCB">
            <w:pPr>
              <w:pStyle w:val="TableParagraph"/>
              <w:spacing w:line="267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152" w:type="dxa"/>
          </w:tcPr>
          <w:p w:rsidR="006F5B2D" w:rsidRDefault="003D7DCB">
            <w:pPr>
              <w:pStyle w:val="TableParagraph"/>
              <w:spacing w:line="267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</w:tbl>
    <w:p w:rsidR="006F5B2D" w:rsidRDefault="006F5B2D">
      <w:pPr>
        <w:spacing w:line="267" w:lineRule="exact"/>
        <w:rPr>
          <w:sz w:val="24"/>
        </w:rPr>
        <w:sectPr w:rsidR="006F5B2D">
          <w:type w:val="continuous"/>
          <w:pgSz w:w="16840" w:h="11910" w:orient="landscape"/>
          <w:pgMar w:top="760" w:right="820" w:bottom="280" w:left="660" w:header="720" w:footer="720" w:gutter="0"/>
          <w:cols w:space="720"/>
        </w:sectPr>
      </w:pPr>
    </w:p>
    <w:p w:rsidR="006F5B2D" w:rsidRDefault="006F5B2D">
      <w:pPr>
        <w:pStyle w:val="a3"/>
        <w:spacing w:before="1"/>
        <w:ind w:left="0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7509"/>
        <w:gridCol w:w="2700"/>
        <w:gridCol w:w="2120"/>
        <w:gridCol w:w="2152"/>
      </w:tblGrid>
      <w:tr w:rsidR="006F5B2D">
        <w:trPr>
          <w:trHeight w:val="1654"/>
        </w:trPr>
        <w:tc>
          <w:tcPr>
            <w:tcW w:w="648" w:type="dxa"/>
          </w:tcPr>
          <w:p w:rsidR="006F5B2D" w:rsidRDefault="006F5B2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509" w:type="dxa"/>
          </w:tcPr>
          <w:p w:rsidR="006F5B2D" w:rsidRDefault="003D7DC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учреждения, а также осуществления контроля за расходованием.</w:t>
            </w:r>
          </w:p>
          <w:p w:rsidR="006F5B2D" w:rsidRDefault="003D7DCB">
            <w:pPr>
              <w:pStyle w:val="TableParagraph"/>
              <w:spacing w:line="276" w:lineRule="exact"/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групповых родительских собраний (с оформлением </w:t>
            </w:r>
            <w:r>
              <w:rPr>
                <w:spacing w:val="-2"/>
                <w:sz w:val="24"/>
              </w:rPr>
              <w:t>памяток).</w:t>
            </w:r>
          </w:p>
        </w:tc>
        <w:tc>
          <w:tcPr>
            <w:tcW w:w="2700" w:type="dxa"/>
          </w:tcPr>
          <w:p w:rsidR="006F5B2D" w:rsidRDefault="006F5B2D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6F5B2D" w:rsidRDefault="006F5B2D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6F5B2D" w:rsidRDefault="006F5B2D">
            <w:pPr>
              <w:pStyle w:val="TableParagraph"/>
              <w:spacing w:before="267"/>
              <w:ind w:left="0"/>
              <w:jc w:val="left"/>
              <w:rPr>
                <w:b/>
                <w:sz w:val="24"/>
              </w:rPr>
            </w:pPr>
          </w:p>
          <w:p w:rsidR="006F5B2D" w:rsidRDefault="003D7DCB">
            <w:pPr>
              <w:pStyle w:val="TableParagraph"/>
              <w:ind w:left="472"/>
              <w:jc w:val="left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2"/>
                <w:sz w:val="24"/>
              </w:rPr>
              <w:t xml:space="preserve"> 2024г.</w:t>
            </w:r>
          </w:p>
        </w:tc>
        <w:tc>
          <w:tcPr>
            <w:tcW w:w="2120" w:type="dxa"/>
          </w:tcPr>
          <w:p w:rsidR="006F5B2D" w:rsidRDefault="006F5B2D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152" w:type="dxa"/>
          </w:tcPr>
          <w:p w:rsidR="006F5B2D" w:rsidRDefault="006F5B2D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6F5B2D" w:rsidRDefault="006F5B2D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6F5B2D" w:rsidRDefault="006F5B2D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6F5B2D" w:rsidRDefault="006F5B2D">
            <w:pPr>
              <w:pStyle w:val="TableParagraph"/>
              <w:spacing w:before="267"/>
              <w:ind w:left="0"/>
              <w:jc w:val="left"/>
              <w:rPr>
                <w:b/>
                <w:sz w:val="24"/>
              </w:rPr>
            </w:pPr>
          </w:p>
          <w:p w:rsidR="006F5B2D" w:rsidRDefault="003D7DCB">
            <w:pPr>
              <w:pStyle w:val="TableParagraph"/>
              <w:spacing w:line="263" w:lineRule="exact"/>
              <w:ind w:left="20" w:right="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6F5B2D">
        <w:trPr>
          <w:trHeight w:val="1933"/>
        </w:trPr>
        <w:tc>
          <w:tcPr>
            <w:tcW w:w="648" w:type="dxa"/>
          </w:tcPr>
          <w:p w:rsidR="006F5B2D" w:rsidRDefault="003D7DCB">
            <w:pPr>
              <w:pStyle w:val="TableParagraph"/>
              <w:spacing w:line="270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509" w:type="dxa"/>
          </w:tcPr>
          <w:p w:rsidR="006F5B2D" w:rsidRDefault="003D7DCB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стендах,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телефонов</w:t>
            </w:r>
          </w:p>
          <w:p w:rsidR="006F5B2D" w:rsidRDefault="003D7DC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«горячих линий», адресов электронных приемных (в т.ч. правоохранительных и контрольно-надзорных органов), необходимых в случаях, когда 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(бездействия) руководителей и работников учреждения нарушают права и законные интересы родителей (законных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пред</w:t>
            </w:r>
            <w:r>
              <w:rPr>
                <w:sz w:val="24"/>
              </w:rPr>
              <w:t>ставителей),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воспитанников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(нарушение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правил</w:t>
            </w:r>
          </w:p>
          <w:p w:rsidR="006F5B2D" w:rsidRDefault="003D7DCB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2"/>
                <w:sz w:val="24"/>
              </w:rPr>
              <w:t xml:space="preserve"> средств).</w:t>
            </w:r>
          </w:p>
        </w:tc>
        <w:tc>
          <w:tcPr>
            <w:tcW w:w="2700" w:type="dxa"/>
          </w:tcPr>
          <w:p w:rsidR="006F5B2D" w:rsidRDefault="003D7DCB">
            <w:pPr>
              <w:pStyle w:val="TableParagraph"/>
              <w:ind w:left="1127" w:hanging="99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0" w:type="dxa"/>
          </w:tcPr>
          <w:p w:rsidR="006F5B2D" w:rsidRDefault="003D7DCB">
            <w:pPr>
              <w:pStyle w:val="TableParagraph"/>
              <w:spacing w:line="270" w:lineRule="exact"/>
              <w:ind w:left="22" w:right="8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52" w:type="dxa"/>
          </w:tcPr>
          <w:p w:rsidR="006F5B2D" w:rsidRDefault="003D7DCB">
            <w:pPr>
              <w:pStyle w:val="TableParagraph"/>
              <w:spacing w:line="270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6F5B2D">
        <w:trPr>
          <w:trHeight w:val="825"/>
        </w:trPr>
        <w:tc>
          <w:tcPr>
            <w:tcW w:w="648" w:type="dxa"/>
          </w:tcPr>
          <w:p w:rsidR="006F5B2D" w:rsidRDefault="003D7DCB">
            <w:pPr>
              <w:pStyle w:val="TableParagraph"/>
              <w:spacing w:line="267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509" w:type="dxa"/>
          </w:tcPr>
          <w:p w:rsidR="006F5B2D" w:rsidRDefault="003D7DCB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«горячей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линии»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приему</w:t>
            </w:r>
          </w:p>
          <w:p w:rsidR="006F5B2D" w:rsidRDefault="003D7DCB">
            <w:pPr>
              <w:pStyle w:val="TableParagraph"/>
              <w:spacing w:line="270" w:lineRule="atLeast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обращений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незаконных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сборах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 родителей (законных представителей).</w:t>
            </w:r>
          </w:p>
        </w:tc>
        <w:tc>
          <w:tcPr>
            <w:tcW w:w="2700" w:type="dxa"/>
          </w:tcPr>
          <w:p w:rsidR="006F5B2D" w:rsidRDefault="003D7DCB">
            <w:pPr>
              <w:pStyle w:val="TableParagraph"/>
              <w:ind w:left="1127" w:hanging="99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20" w:type="dxa"/>
          </w:tcPr>
          <w:p w:rsidR="006F5B2D" w:rsidRDefault="003D7DCB">
            <w:pPr>
              <w:pStyle w:val="TableParagraph"/>
              <w:spacing w:line="267" w:lineRule="exact"/>
              <w:ind w:left="22" w:right="8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52" w:type="dxa"/>
          </w:tcPr>
          <w:p w:rsidR="006F5B2D" w:rsidRDefault="003D7DCB">
            <w:pPr>
              <w:pStyle w:val="TableParagraph"/>
              <w:spacing w:line="267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6F5B2D">
        <w:trPr>
          <w:trHeight w:val="830"/>
        </w:trPr>
        <w:tc>
          <w:tcPr>
            <w:tcW w:w="648" w:type="dxa"/>
          </w:tcPr>
          <w:p w:rsidR="006F5B2D" w:rsidRDefault="003D7DCB">
            <w:pPr>
              <w:pStyle w:val="TableParagraph"/>
              <w:spacing w:line="271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509" w:type="dxa"/>
          </w:tcPr>
          <w:p w:rsidR="006F5B2D" w:rsidRDefault="003D7DCB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сайте:</w:t>
            </w:r>
          </w:p>
          <w:p w:rsidR="006F5B2D" w:rsidRDefault="003D7DCB">
            <w:pPr>
              <w:pStyle w:val="TableParagraph"/>
              <w:tabs>
                <w:tab w:val="left" w:pos="2759"/>
              </w:tabs>
              <w:spacing w:line="270" w:lineRule="atLeast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локального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z w:val="24"/>
              </w:rPr>
              <w:tab/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расходованию добровольных пожертвований и целевых взносов физических лиц.</w:t>
            </w:r>
          </w:p>
        </w:tc>
        <w:tc>
          <w:tcPr>
            <w:tcW w:w="2700" w:type="dxa"/>
          </w:tcPr>
          <w:p w:rsidR="006F5B2D" w:rsidRDefault="003D7DCB">
            <w:pPr>
              <w:pStyle w:val="TableParagraph"/>
              <w:ind w:left="722" w:right="705"/>
              <w:rPr>
                <w:sz w:val="24"/>
              </w:rPr>
            </w:pPr>
            <w:r>
              <w:rPr>
                <w:spacing w:val="-2"/>
                <w:sz w:val="24"/>
              </w:rPr>
              <w:t>январь 2024г.</w:t>
            </w:r>
          </w:p>
        </w:tc>
        <w:tc>
          <w:tcPr>
            <w:tcW w:w="2120" w:type="dxa"/>
          </w:tcPr>
          <w:p w:rsidR="006F5B2D" w:rsidRDefault="003D7DCB">
            <w:pPr>
              <w:pStyle w:val="TableParagraph"/>
              <w:spacing w:line="271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152" w:type="dxa"/>
          </w:tcPr>
          <w:p w:rsidR="006F5B2D" w:rsidRDefault="003D7DCB">
            <w:pPr>
              <w:pStyle w:val="TableParagraph"/>
              <w:spacing w:line="271" w:lineRule="exact"/>
              <w:ind w:left="20" w:right="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6F5B2D">
        <w:trPr>
          <w:trHeight w:val="550"/>
        </w:trPr>
        <w:tc>
          <w:tcPr>
            <w:tcW w:w="648" w:type="dxa"/>
            <w:vMerge w:val="restart"/>
          </w:tcPr>
          <w:p w:rsidR="006F5B2D" w:rsidRDefault="003D7DCB">
            <w:pPr>
              <w:pStyle w:val="TableParagraph"/>
              <w:spacing w:line="267" w:lineRule="exact"/>
              <w:ind w:left="9" w:right="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509" w:type="dxa"/>
          </w:tcPr>
          <w:p w:rsidR="006F5B2D" w:rsidRDefault="003D7DCB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открытости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доступности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официальном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сайте</w:t>
            </w:r>
          </w:p>
          <w:p w:rsidR="006F5B2D" w:rsidRDefault="003D7DCB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сведений:</w:t>
            </w:r>
          </w:p>
        </w:tc>
        <w:tc>
          <w:tcPr>
            <w:tcW w:w="2700" w:type="dxa"/>
            <w:vMerge w:val="restart"/>
          </w:tcPr>
          <w:p w:rsidR="006F5B2D" w:rsidRDefault="003D7DCB">
            <w:pPr>
              <w:pStyle w:val="TableParagraph"/>
              <w:spacing w:line="267" w:lineRule="exact"/>
              <w:ind w:left="236"/>
              <w:jc w:val="lef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20" w:type="dxa"/>
            <w:vMerge w:val="restart"/>
          </w:tcPr>
          <w:p w:rsidR="006F5B2D" w:rsidRDefault="003D7DCB">
            <w:pPr>
              <w:pStyle w:val="TableParagraph"/>
              <w:spacing w:line="267" w:lineRule="exact"/>
              <w:ind w:left="5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152" w:type="dxa"/>
            <w:vMerge w:val="restart"/>
          </w:tcPr>
          <w:p w:rsidR="006F5B2D" w:rsidRDefault="003D7DCB">
            <w:pPr>
              <w:pStyle w:val="TableParagraph"/>
              <w:spacing w:line="267" w:lineRule="exact"/>
              <w:ind w:left="4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6F5B2D">
        <w:trPr>
          <w:trHeight w:val="1662"/>
        </w:trPr>
        <w:tc>
          <w:tcPr>
            <w:tcW w:w="648" w:type="dxa"/>
            <w:vMerge/>
            <w:tcBorders>
              <w:top w:val="nil"/>
            </w:tcBorders>
          </w:tcPr>
          <w:p w:rsidR="006F5B2D" w:rsidRDefault="006F5B2D">
            <w:pPr>
              <w:rPr>
                <w:sz w:val="2"/>
                <w:szCs w:val="2"/>
              </w:rPr>
            </w:pPr>
          </w:p>
        </w:tc>
        <w:tc>
          <w:tcPr>
            <w:tcW w:w="7509" w:type="dxa"/>
          </w:tcPr>
          <w:p w:rsidR="006F5B2D" w:rsidRDefault="003D7DC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 о возможности, порядке и условиях внесения физическими и (или) юридическими лицами добровольных пожертвований и целевых взносов,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привлечения указанных средств на нужды учреждения, а также осуществления контроля</w:t>
            </w:r>
            <w:r>
              <w:rPr>
                <w:sz w:val="24"/>
              </w:rPr>
              <w:t xml:space="preserve"> за расходованием.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 w:rsidR="006F5B2D" w:rsidRDefault="006F5B2D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:rsidR="006F5B2D" w:rsidRDefault="006F5B2D"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vMerge/>
            <w:tcBorders>
              <w:top w:val="nil"/>
            </w:tcBorders>
          </w:tcPr>
          <w:p w:rsidR="006F5B2D" w:rsidRDefault="006F5B2D">
            <w:pPr>
              <w:rPr>
                <w:sz w:val="2"/>
                <w:szCs w:val="2"/>
              </w:rPr>
            </w:pPr>
          </w:p>
        </w:tc>
      </w:tr>
      <w:tr w:rsidR="006F5B2D">
        <w:trPr>
          <w:trHeight w:val="1102"/>
        </w:trPr>
        <w:tc>
          <w:tcPr>
            <w:tcW w:w="648" w:type="dxa"/>
          </w:tcPr>
          <w:p w:rsidR="006F5B2D" w:rsidRDefault="003D7DCB">
            <w:pPr>
              <w:pStyle w:val="TableParagraph"/>
              <w:spacing w:line="267" w:lineRule="exact"/>
              <w:ind w:left="9" w:right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509" w:type="dxa"/>
          </w:tcPr>
          <w:p w:rsidR="006F5B2D" w:rsidRDefault="003D7DCB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Отчеты родительских комитетов на групповых родительских собраниях о привлечении и расходовании добровольных пожертвований и целевых взносов физических лиц.</w:t>
            </w:r>
          </w:p>
        </w:tc>
        <w:tc>
          <w:tcPr>
            <w:tcW w:w="2700" w:type="dxa"/>
          </w:tcPr>
          <w:p w:rsidR="006F5B2D" w:rsidRDefault="003D7DCB">
            <w:pPr>
              <w:pStyle w:val="TableParagraph"/>
              <w:spacing w:line="267" w:lineRule="exact"/>
              <w:ind w:left="236"/>
              <w:jc w:val="left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20" w:type="dxa"/>
          </w:tcPr>
          <w:p w:rsidR="006F5B2D" w:rsidRDefault="003D7DCB">
            <w:pPr>
              <w:pStyle w:val="TableParagraph"/>
              <w:spacing w:line="267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152" w:type="dxa"/>
          </w:tcPr>
          <w:p w:rsidR="006F5B2D" w:rsidRDefault="003D7DCB">
            <w:pPr>
              <w:pStyle w:val="TableParagraph"/>
              <w:ind w:left="529" w:hanging="1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 групповых</w:t>
            </w:r>
          </w:p>
          <w:p w:rsidR="006F5B2D" w:rsidRDefault="003D7DCB">
            <w:pPr>
              <w:pStyle w:val="TableParagraph"/>
              <w:spacing w:line="270" w:lineRule="atLeast"/>
              <w:ind w:left="545" w:hanging="1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родительских комитетов</w:t>
            </w:r>
          </w:p>
        </w:tc>
      </w:tr>
    </w:tbl>
    <w:p w:rsidR="006F5B2D" w:rsidRDefault="003D7DCB">
      <w:pPr>
        <w:pStyle w:val="a3"/>
        <w:spacing w:before="264" w:line="268" w:lineRule="auto"/>
        <w:ind w:left="472" w:right="9800"/>
      </w:pPr>
      <w:r>
        <w:t>Ответственный за работу по профилактике</w:t>
      </w:r>
      <w:r>
        <w:rPr>
          <w:spacing w:val="-18"/>
        </w:rPr>
        <w:t xml:space="preserve"> </w:t>
      </w:r>
      <w:r>
        <w:t>коррупционных</w:t>
      </w:r>
    </w:p>
    <w:p w:rsidR="006F5B2D" w:rsidRDefault="003D7DCB" w:rsidP="00942617">
      <w:pPr>
        <w:pStyle w:val="a3"/>
        <w:tabs>
          <w:tab w:val="left" w:pos="7685"/>
        </w:tabs>
        <w:spacing w:line="321" w:lineRule="exact"/>
        <w:ind w:left="472"/>
        <w:sectPr w:rsidR="006F5B2D">
          <w:pgSz w:w="16840" w:h="11910" w:orient="landscape"/>
          <w:pgMar w:top="820" w:right="820" w:bottom="280" w:left="660" w:header="720" w:footer="720" w:gutter="0"/>
          <w:cols w:space="720"/>
        </w:sectPr>
      </w:pP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rPr>
          <w:spacing w:val="-2"/>
        </w:rPr>
        <w:t>правонарушений</w:t>
      </w:r>
      <w:r w:rsidR="00942617">
        <w:tab/>
      </w:r>
      <w:r>
        <w:t>О.М.Терезникова</w:t>
      </w:r>
    </w:p>
    <w:p w:rsidR="006F5B2D" w:rsidRDefault="006F5B2D" w:rsidP="00942617">
      <w:pPr>
        <w:pStyle w:val="a3"/>
        <w:ind w:left="0"/>
        <w:rPr>
          <w:sz w:val="20"/>
        </w:rPr>
      </w:pPr>
    </w:p>
    <w:sectPr w:rsidR="006F5B2D" w:rsidSect="006F5B2D">
      <w:pgSz w:w="16840" w:h="11910" w:orient="landscape"/>
      <w:pgMar w:top="560" w:right="82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F5B2D"/>
    <w:rsid w:val="003D7DCB"/>
    <w:rsid w:val="006F5B2D"/>
    <w:rsid w:val="0094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5B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5B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5B2D"/>
    <w:pPr>
      <w:ind w:left="1067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F5B2D"/>
  </w:style>
  <w:style w:type="paragraph" w:customStyle="1" w:styleId="TableParagraph">
    <w:name w:val="Table Paragraph"/>
    <w:basedOn w:val="a"/>
    <w:uiPriority w:val="1"/>
    <w:qFormat/>
    <w:rsid w:val="006F5B2D"/>
    <w:pPr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9426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6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2024-12-23T07:59:00Z</dcterms:created>
  <dcterms:modified xsi:type="dcterms:W3CDTF">2024-12-23T09:27:00Z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2024-12-23T00:00:00Z</vt:filetime>
  </property>
  <property fmtid="{D5CDD505-2E9C-101B-9397-08002B2CF9AE}" pid="4" name="Producer">
    <vt:lpwstr>phpdocx</vt:lpwstr>
  </property>
</Properties>
</file>