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FB7" w:rsidRDefault="00EA328A" w:rsidP="00E15893">
      <w:pPr>
        <w:pStyle w:val="a4"/>
        <w:jc w:val="center"/>
        <w:rPr>
          <w:rFonts w:ascii="Times New Roman" w:hAnsi="Times New Roman"/>
          <w:sz w:val="28"/>
          <w:szCs w:val="28"/>
        </w:rPr>
      </w:pPr>
      <w:r>
        <w:rPr>
          <w:rFonts w:ascii="Times New Roman" w:hAnsi="Times New Roman"/>
          <w:sz w:val="28"/>
          <w:szCs w:val="28"/>
        </w:rPr>
        <w:t>Муниципальное автоном</w:t>
      </w:r>
      <w:r w:rsidR="00E15893" w:rsidRPr="00224D1A">
        <w:rPr>
          <w:rFonts w:ascii="Times New Roman" w:hAnsi="Times New Roman"/>
          <w:sz w:val="28"/>
          <w:szCs w:val="28"/>
        </w:rPr>
        <w:t xml:space="preserve">ное дошкольное образовательное учреждение </w:t>
      </w:r>
    </w:p>
    <w:p w:rsidR="00E15893" w:rsidRPr="00224D1A" w:rsidRDefault="00E15893" w:rsidP="00E15893">
      <w:pPr>
        <w:pStyle w:val="a4"/>
        <w:jc w:val="center"/>
        <w:rPr>
          <w:rFonts w:ascii="Times New Roman" w:hAnsi="Times New Roman"/>
          <w:sz w:val="28"/>
          <w:szCs w:val="28"/>
        </w:rPr>
      </w:pPr>
      <w:r w:rsidRPr="00224D1A">
        <w:rPr>
          <w:rFonts w:ascii="Times New Roman" w:hAnsi="Times New Roman"/>
          <w:sz w:val="28"/>
          <w:szCs w:val="28"/>
        </w:rPr>
        <w:t xml:space="preserve">детский сад № </w:t>
      </w:r>
      <w:r w:rsidR="00EA328A">
        <w:rPr>
          <w:rFonts w:ascii="Times New Roman" w:hAnsi="Times New Roman"/>
          <w:sz w:val="28"/>
          <w:szCs w:val="28"/>
        </w:rPr>
        <w:t>7</w:t>
      </w:r>
      <w:r w:rsidR="003E2FB7">
        <w:rPr>
          <w:rFonts w:ascii="Times New Roman" w:hAnsi="Times New Roman"/>
          <w:sz w:val="28"/>
          <w:szCs w:val="28"/>
        </w:rPr>
        <w:t xml:space="preserve"> с. </w:t>
      </w:r>
      <w:r w:rsidR="00EA328A">
        <w:rPr>
          <w:rFonts w:ascii="Times New Roman" w:hAnsi="Times New Roman"/>
          <w:sz w:val="28"/>
          <w:szCs w:val="28"/>
        </w:rPr>
        <w:t>Майкопского</w:t>
      </w:r>
      <w:r w:rsidRPr="00224D1A">
        <w:rPr>
          <w:rFonts w:ascii="Times New Roman" w:hAnsi="Times New Roman"/>
          <w:sz w:val="28"/>
          <w:szCs w:val="28"/>
        </w:rPr>
        <w:t xml:space="preserve">  </w:t>
      </w:r>
    </w:p>
    <w:p w:rsidR="00E15893" w:rsidRPr="00224D1A" w:rsidRDefault="003E2FB7" w:rsidP="00E15893">
      <w:pPr>
        <w:pStyle w:val="a4"/>
        <w:jc w:val="center"/>
        <w:rPr>
          <w:rFonts w:ascii="Times New Roman" w:hAnsi="Times New Roman"/>
          <w:sz w:val="28"/>
          <w:szCs w:val="28"/>
        </w:rPr>
      </w:pP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Гулькевич</w:t>
      </w:r>
      <w:r w:rsidR="00E15893" w:rsidRPr="00224D1A">
        <w:rPr>
          <w:rFonts w:ascii="Times New Roman" w:hAnsi="Times New Roman"/>
          <w:sz w:val="28"/>
          <w:szCs w:val="28"/>
        </w:rPr>
        <w:t>ский</w:t>
      </w:r>
      <w:proofErr w:type="spellEnd"/>
      <w:r w:rsidR="00E15893" w:rsidRPr="00224D1A">
        <w:rPr>
          <w:rFonts w:ascii="Times New Roman" w:hAnsi="Times New Roman"/>
          <w:sz w:val="28"/>
          <w:szCs w:val="28"/>
        </w:rPr>
        <w:t xml:space="preserve"> район</w:t>
      </w:r>
    </w:p>
    <w:p w:rsidR="00E15893" w:rsidRDefault="00E15893" w:rsidP="003E117C">
      <w:pPr>
        <w:spacing w:after="120" w:line="360" w:lineRule="auto"/>
        <w:rPr>
          <w:rFonts w:ascii="Times New Roman" w:hAnsi="Times New Roman"/>
          <w:sz w:val="28"/>
          <w:szCs w:val="28"/>
        </w:rPr>
      </w:pPr>
    </w:p>
    <w:p w:rsidR="00E15893" w:rsidRDefault="00E15893" w:rsidP="003E117C">
      <w:pPr>
        <w:spacing w:after="120" w:line="360" w:lineRule="auto"/>
        <w:rPr>
          <w:rFonts w:ascii="Times New Roman" w:hAnsi="Times New Roman"/>
          <w:sz w:val="28"/>
          <w:szCs w:val="28"/>
        </w:rPr>
      </w:pPr>
    </w:p>
    <w:p w:rsidR="00AF1135" w:rsidRDefault="00AF1135" w:rsidP="003E117C">
      <w:pPr>
        <w:spacing w:after="120" w:line="360" w:lineRule="auto"/>
        <w:rPr>
          <w:rFonts w:ascii="Times New Roman" w:hAnsi="Times New Roman"/>
          <w:b/>
          <w:sz w:val="36"/>
          <w:szCs w:val="36"/>
        </w:rPr>
      </w:pPr>
    </w:p>
    <w:p w:rsidR="0033666E" w:rsidRDefault="0033666E" w:rsidP="003E117C">
      <w:pPr>
        <w:spacing w:after="120" w:line="360" w:lineRule="auto"/>
        <w:rPr>
          <w:rFonts w:ascii="Times New Roman" w:hAnsi="Times New Roman"/>
          <w:b/>
          <w:sz w:val="36"/>
          <w:szCs w:val="36"/>
        </w:rPr>
      </w:pPr>
    </w:p>
    <w:p w:rsidR="0033666E" w:rsidRDefault="0033666E" w:rsidP="003E117C">
      <w:pPr>
        <w:spacing w:after="120" w:line="360" w:lineRule="auto"/>
        <w:rPr>
          <w:rFonts w:ascii="Times New Roman" w:hAnsi="Times New Roman"/>
          <w:b/>
          <w:sz w:val="36"/>
          <w:szCs w:val="36"/>
        </w:rPr>
      </w:pPr>
    </w:p>
    <w:p w:rsidR="0033666E" w:rsidRPr="0033666E" w:rsidRDefault="0033666E" w:rsidP="003E117C">
      <w:pPr>
        <w:spacing w:after="120" w:line="360" w:lineRule="auto"/>
        <w:rPr>
          <w:rFonts w:ascii="Times New Roman" w:hAnsi="Times New Roman"/>
          <w:b/>
          <w:sz w:val="36"/>
          <w:szCs w:val="36"/>
        </w:rPr>
      </w:pPr>
    </w:p>
    <w:p w:rsidR="00811B02" w:rsidRDefault="0033666E" w:rsidP="00811B02">
      <w:pPr>
        <w:spacing w:after="0" w:line="240" w:lineRule="auto"/>
        <w:ind w:firstLine="567"/>
        <w:jc w:val="center"/>
        <w:rPr>
          <w:rFonts w:ascii="Times New Roman" w:hAnsi="Times New Roman"/>
          <w:b/>
          <w:sz w:val="40"/>
          <w:szCs w:val="40"/>
        </w:rPr>
      </w:pPr>
      <w:r w:rsidRPr="0033666E">
        <w:rPr>
          <w:rFonts w:ascii="Times New Roman" w:hAnsi="Times New Roman"/>
          <w:b/>
          <w:sz w:val="40"/>
          <w:szCs w:val="40"/>
        </w:rPr>
        <w:t xml:space="preserve">Дидактическая игра как средство </w:t>
      </w:r>
    </w:p>
    <w:p w:rsidR="0033666E" w:rsidRPr="0033666E" w:rsidRDefault="00811B02" w:rsidP="00811B02">
      <w:pPr>
        <w:spacing w:after="0" w:line="240" w:lineRule="auto"/>
        <w:ind w:firstLine="567"/>
        <w:jc w:val="center"/>
        <w:rPr>
          <w:rFonts w:ascii="Times New Roman" w:hAnsi="Times New Roman"/>
          <w:b/>
          <w:sz w:val="40"/>
          <w:szCs w:val="40"/>
        </w:rPr>
      </w:pPr>
      <w:r>
        <w:rPr>
          <w:rFonts w:ascii="Times New Roman" w:hAnsi="Times New Roman"/>
          <w:b/>
          <w:sz w:val="40"/>
          <w:szCs w:val="40"/>
        </w:rPr>
        <w:t>формирования</w:t>
      </w:r>
      <w:r w:rsidR="0033666E" w:rsidRPr="0033666E">
        <w:rPr>
          <w:rFonts w:ascii="Times New Roman" w:hAnsi="Times New Roman"/>
          <w:b/>
          <w:sz w:val="40"/>
          <w:szCs w:val="40"/>
        </w:rPr>
        <w:t xml:space="preserve"> математических представлений </w:t>
      </w:r>
    </w:p>
    <w:p w:rsidR="0033666E" w:rsidRPr="0033666E" w:rsidRDefault="0023133F" w:rsidP="0033666E">
      <w:pPr>
        <w:spacing w:after="0" w:line="240" w:lineRule="auto"/>
        <w:ind w:firstLine="567"/>
        <w:jc w:val="center"/>
        <w:rPr>
          <w:rFonts w:ascii="Times New Roman" w:hAnsi="Times New Roman"/>
          <w:b/>
          <w:sz w:val="40"/>
          <w:szCs w:val="40"/>
        </w:rPr>
      </w:pPr>
      <w:r>
        <w:rPr>
          <w:rFonts w:ascii="Times New Roman" w:hAnsi="Times New Roman"/>
          <w:b/>
          <w:sz w:val="40"/>
          <w:szCs w:val="40"/>
        </w:rPr>
        <w:t xml:space="preserve">у </w:t>
      </w:r>
      <w:r w:rsidR="0033666E" w:rsidRPr="0033666E">
        <w:rPr>
          <w:rFonts w:ascii="Times New Roman" w:hAnsi="Times New Roman"/>
          <w:b/>
          <w:sz w:val="40"/>
          <w:szCs w:val="40"/>
        </w:rPr>
        <w:t>детей дошкольного возраста</w:t>
      </w:r>
    </w:p>
    <w:p w:rsidR="00AF1135" w:rsidRDefault="00AF1135" w:rsidP="003E117C">
      <w:pPr>
        <w:spacing w:after="120" w:line="360" w:lineRule="auto"/>
        <w:rPr>
          <w:rFonts w:ascii="Times New Roman" w:hAnsi="Times New Roman"/>
          <w:sz w:val="28"/>
          <w:szCs w:val="28"/>
        </w:rPr>
      </w:pPr>
    </w:p>
    <w:p w:rsidR="00AF610B" w:rsidRDefault="00AF610B" w:rsidP="00E15893">
      <w:pPr>
        <w:spacing w:after="0" w:line="240" w:lineRule="auto"/>
        <w:jc w:val="center"/>
        <w:rPr>
          <w:rFonts w:ascii="Times New Roman" w:hAnsi="Times New Roman"/>
          <w:b/>
          <w:sz w:val="28"/>
          <w:szCs w:val="28"/>
        </w:rPr>
      </w:pPr>
    </w:p>
    <w:p w:rsidR="00E15893" w:rsidRDefault="00E15893" w:rsidP="00E15893">
      <w:pPr>
        <w:spacing w:after="0" w:line="240" w:lineRule="auto"/>
        <w:jc w:val="center"/>
        <w:rPr>
          <w:rFonts w:ascii="Times New Roman" w:hAnsi="Times New Roman"/>
          <w:b/>
          <w:sz w:val="28"/>
          <w:szCs w:val="28"/>
        </w:rPr>
      </w:pPr>
      <w:r>
        <w:rPr>
          <w:rFonts w:ascii="Times New Roman" w:hAnsi="Times New Roman"/>
          <w:b/>
          <w:sz w:val="28"/>
          <w:szCs w:val="28"/>
        </w:rPr>
        <w:t>Методическая разработка</w:t>
      </w:r>
    </w:p>
    <w:p w:rsidR="00E15893" w:rsidRDefault="00E15893" w:rsidP="003E117C">
      <w:pPr>
        <w:spacing w:after="120" w:line="360" w:lineRule="auto"/>
        <w:rPr>
          <w:rFonts w:ascii="Times New Roman" w:hAnsi="Times New Roman"/>
          <w:sz w:val="28"/>
          <w:szCs w:val="28"/>
        </w:rPr>
      </w:pPr>
    </w:p>
    <w:p w:rsidR="00E15893" w:rsidRDefault="00E15893" w:rsidP="003E117C">
      <w:pPr>
        <w:spacing w:after="120" w:line="360" w:lineRule="auto"/>
        <w:rPr>
          <w:rFonts w:ascii="Times New Roman" w:hAnsi="Times New Roman"/>
          <w:sz w:val="28"/>
          <w:szCs w:val="28"/>
        </w:rPr>
      </w:pPr>
    </w:p>
    <w:p w:rsidR="00E15893" w:rsidRDefault="00E15893" w:rsidP="003E117C">
      <w:pPr>
        <w:spacing w:after="120" w:line="360" w:lineRule="auto"/>
        <w:rPr>
          <w:rFonts w:ascii="Times New Roman" w:hAnsi="Times New Roman"/>
          <w:sz w:val="28"/>
          <w:szCs w:val="28"/>
        </w:rPr>
      </w:pPr>
    </w:p>
    <w:p w:rsidR="00E15893" w:rsidRDefault="00E15893" w:rsidP="003E117C">
      <w:pPr>
        <w:spacing w:after="120" w:line="360" w:lineRule="auto"/>
        <w:rPr>
          <w:rFonts w:ascii="Times New Roman" w:hAnsi="Times New Roman"/>
          <w:sz w:val="28"/>
          <w:szCs w:val="28"/>
        </w:rPr>
      </w:pPr>
    </w:p>
    <w:p w:rsidR="00E15893" w:rsidRDefault="00E15893" w:rsidP="003E117C">
      <w:pPr>
        <w:spacing w:after="120" w:line="360" w:lineRule="auto"/>
        <w:rPr>
          <w:rFonts w:ascii="Times New Roman" w:hAnsi="Times New Roman"/>
          <w:sz w:val="28"/>
          <w:szCs w:val="28"/>
        </w:rPr>
      </w:pPr>
    </w:p>
    <w:p w:rsidR="00E15893" w:rsidRDefault="00E15893" w:rsidP="003E117C">
      <w:pPr>
        <w:spacing w:after="120" w:line="360" w:lineRule="auto"/>
        <w:rPr>
          <w:rFonts w:ascii="Times New Roman" w:hAnsi="Times New Roman"/>
          <w:sz w:val="28"/>
          <w:szCs w:val="28"/>
        </w:rPr>
      </w:pPr>
    </w:p>
    <w:p w:rsidR="00E15893" w:rsidRDefault="00E15893" w:rsidP="003E117C">
      <w:pPr>
        <w:spacing w:after="120" w:line="360" w:lineRule="auto"/>
        <w:rPr>
          <w:rFonts w:ascii="Times New Roman" w:hAnsi="Times New Roman"/>
          <w:sz w:val="28"/>
          <w:szCs w:val="28"/>
        </w:rPr>
      </w:pPr>
    </w:p>
    <w:p w:rsidR="00E15893" w:rsidRDefault="00E15893" w:rsidP="003E117C">
      <w:pPr>
        <w:spacing w:after="120" w:line="360" w:lineRule="auto"/>
        <w:rPr>
          <w:rFonts w:ascii="Times New Roman" w:hAnsi="Times New Roman"/>
          <w:sz w:val="28"/>
          <w:szCs w:val="28"/>
        </w:rPr>
      </w:pPr>
    </w:p>
    <w:p w:rsidR="00AF610B" w:rsidRDefault="00AF610B" w:rsidP="003E117C">
      <w:pPr>
        <w:spacing w:after="120" w:line="360" w:lineRule="auto"/>
        <w:rPr>
          <w:rFonts w:ascii="Times New Roman" w:hAnsi="Times New Roman"/>
          <w:sz w:val="28"/>
          <w:szCs w:val="28"/>
        </w:rPr>
      </w:pPr>
    </w:p>
    <w:p w:rsidR="00E15893" w:rsidRDefault="00E15893" w:rsidP="003E117C">
      <w:pPr>
        <w:spacing w:after="120" w:line="360" w:lineRule="auto"/>
        <w:rPr>
          <w:rFonts w:ascii="Times New Roman" w:hAnsi="Times New Roman"/>
          <w:sz w:val="28"/>
          <w:szCs w:val="28"/>
        </w:rPr>
      </w:pPr>
    </w:p>
    <w:p w:rsidR="00E15893" w:rsidRPr="00224D1A" w:rsidRDefault="0066311A" w:rsidP="00E15893">
      <w:pPr>
        <w:shd w:val="clear" w:color="auto" w:fill="FFFFFF"/>
        <w:tabs>
          <w:tab w:val="left" w:pos="9639"/>
        </w:tabs>
        <w:spacing w:line="25" w:lineRule="atLeast"/>
        <w:jc w:val="center"/>
        <w:rPr>
          <w:rFonts w:ascii="Times New Roman" w:hAnsi="Times New Roman"/>
          <w:bCs/>
          <w:color w:val="000000"/>
          <w:spacing w:val="-7"/>
          <w:sz w:val="28"/>
          <w:szCs w:val="28"/>
        </w:rPr>
      </w:pPr>
      <w:r>
        <w:rPr>
          <w:rFonts w:ascii="Times New Roman" w:hAnsi="Times New Roman"/>
          <w:bCs/>
          <w:color w:val="000000"/>
          <w:spacing w:val="-7"/>
          <w:sz w:val="28"/>
          <w:szCs w:val="28"/>
        </w:rPr>
        <w:t>с. Майкоп</w:t>
      </w:r>
      <w:r w:rsidR="003E2FB7">
        <w:rPr>
          <w:rFonts w:ascii="Times New Roman" w:hAnsi="Times New Roman"/>
          <w:bCs/>
          <w:color w:val="000000"/>
          <w:spacing w:val="-7"/>
          <w:sz w:val="28"/>
          <w:szCs w:val="28"/>
        </w:rPr>
        <w:t>ское - 2023</w:t>
      </w:r>
    </w:p>
    <w:p w:rsidR="00791EE2" w:rsidRPr="0025545D" w:rsidRDefault="00791EE2" w:rsidP="00791EE2">
      <w:pPr>
        <w:shd w:val="clear" w:color="auto" w:fill="FFFFFF"/>
        <w:spacing w:after="0" w:line="240" w:lineRule="auto"/>
        <w:jc w:val="both"/>
        <w:rPr>
          <w:rFonts w:ascii="Times New Roman" w:hAnsi="Times New Roman"/>
          <w:bCs/>
          <w:spacing w:val="-7"/>
          <w:sz w:val="24"/>
          <w:szCs w:val="24"/>
        </w:rPr>
      </w:pPr>
      <w:r>
        <w:rPr>
          <w:rFonts w:ascii="Times New Roman" w:hAnsi="Times New Roman"/>
          <w:bCs/>
          <w:spacing w:val="-7"/>
          <w:sz w:val="24"/>
          <w:szCs w:val="24"/>
        </w:rPr>
        <w:lastRenderedPageBreak/>
        <w:t>УДК – 373.2</w:t>
      </w:r>
      <w:r w:rsidR="00C3747E">
        <w:rPr>
          <w:rFonts w:ascii="Times New Roman" w:hAnsi="Times New Roman"/>
          <w:bCs/>
          <w:spacing w:val="-7"/>
          <w:sz w:val="24"/>
          <w:szCs w:val="24"/>
        </w:rPr>
        <w:t>.016</w:t>
      </w:r>
    </w:p>
    <w:p w:rsidR="00791EE2" w:rsidRPr="0025545D" w:rsidRDefault="00791EE2" w:rsidP="00791EE2">
      <w:pPr>
        <w:shd w:val="clear" w:color="auto" w:fill="FFFFFF"/>
        <w:spacing w:after="0" w:line="240" w:lineRule="auto"/>
        <w:jc w:val="both"/>
        <w:rPr>
          <w:rFonts w:ascii="Times New Roman" w:hAnsi="Times New Roman"/>
          <w:bCs/>
          <w:spacing w:val="-7"/>
          <w:sz w:val="24"/>
          <w:szCs w:val="24"/>
        </w:rPr>
      </w:pPr>
      <w:r w:rsidRPr="0025545D">
        <w:rPr>
          <w:rFonts w:ascii="Times New Roman" w:hAnsi="Times New Roman"/>
          <w:bCs/>
          <w:spacing w:val="-7"/>
          <w:sz w:val="24"/>
          <w:szCs w:val="24"/>
        </w:rPr>
        <w:t>ББК – 74.</w:t>
      </w:r>
      <w:r w:rsidR="00C3747E">
        <w:rPr>
          <w:rFonts w:ascii="Times New Roman" w:hAnsi="Times New Roman"/>
          <w:bCs/>
          <w:spacing w:val="-7"/>
          <w:sz w:val="24"/>
          <w:szCs w:val="24"/>
        </w:rPr>
        <w:t>102.</w:t>
      </w:r>
      <w:bookmarkStart w:id="0" w:name="_GoBack"/>
      <w:bookmarkEnd w:id="0"/>
    </w:p>
    <w:p w:rsidR="00791EE2" w:rsidRPr="004D21A4" w:rsidRDefault="00C3747E" w:rsidP="00791EE2">
      <w:pPr>
        <w:shd w:val="clear" w:color="auto" w:fill="FFFFFF"/>
        <w:spacing w:after="0" w:line="240" w:lineRule="auto"/>
        <w:jc w:val="both"/>
        <w:rPr>
          <w:rFonts w:ascii="Times New Roman" w:hAnsi="Times New Roman"/>
          <w:bCs/>
          <w:spacing w:val="-7"/>
          <w:sz w:val="24"/>
          <w:szCs w:val="24"/>
        </w:rPr>
      </w:pPr>
      <w:r>
        <w:rPr>
          <w:rFonts w:ascii="Times New Roman" w:hAnsi="Times New Roman"/>
          <w:bCs/>
          <w:spacing w:val="-7"/>
          <w:sz w:val="24"/>
          <w:szCs w:val="24"/>
        </w:rPr>
        <w:t>С 49</w:t>
      </w:r>
    </w:p>
    <w:p w:rsidR="00E15893" w:rsidRDefault="00E15893" w:rsidP="003E117C">
      <w:pPr>
        <w:spacing w:after="120" w:line="360" w:lineRule="auto"/>
        <w:rPr>
          <w:rFonts w:ascii="Times New Roman" w:hAnsi="Times New Roman"/>
          <w:sz w:val="28"/>
          <w:szCs w:val="28"/>
        </w:rPr>
      </w:pPr>
    </w:p>
    <w:p w:rsidR="00726CBE" w:rsidRDefault="00726CBE" w:rsidP="00726CBE">
      <w:pPr>
        <w:pStyle w:val="a4"/>
        <w:jc w:val="both"/>
        <w:rPr>
          <w:rFonts w:ascii="Times New Roman" w:hAnsi="Times New Roman"/>
          <w:sz w:val="28"/>
          <w:szCs w:val="28"/>
        </w:rPr>
      </w:pPr>
      <w:r w:rsidRPr="009876A2">
        <w:rPr>
          <w:rFonts w:ascii="Times New Roman" w:hAnsi="Times New Roman"/>
          <w:sz w:val="28"/>
          <w:szCs w:val="28"/>
        </w:rPr>
        <w:t xml:space="preserve">Автор-составитель: </w:t>
      </w:r>
    </w:p>
    <w:p w:rsidR="00726CBE" w:rsidRPr="00224D1A" w:rsidRDefault="00726CBE" w:rsidP="00726CBE">
      <w:pPr>
        <w:pStyle w:val="a4"/>
        <w:jc w:val="both"/>
        <w:rPr>
          <w:rFonts w:ascii="Times New Roman" w:hAnsi="Times New Roman"/>
          <w:sz w:val="28"/>
          <w:szCs w:val="28"/>
        </w:rPr>
      </w:pPr>
    </w:p>
    <w:p w:rsidR="00D6201E" w:rsidRDefault="002038D7" w:rsidP="00726CBE">
      <w:pPr>
        <w:spacing w:after="0" w:line="240" w:lineRule="auto"/>
        <w:jc w:val="both"/>
        <w:rPr>
          <w:rFonts w:ascii="Times New Roman" w:hAnsi="Times New Roman"/>
          <w:sz w:val="28"/>
          <w:szCs w:val="28"/>
        </w:rPr>
      </w:pPr>
      <w:proofErr w:type="spellStart"/>
      <w:r>
        <w:rPr>
          <w:rFonts w:ascii="Times New Roman" w:hAnsi="Times New Roman"/>
          <w:sz w:val="28"/>
          <w:szCs w:val="28"/>
        </w:rPr>
        <w:t>Слюнина</w:t>
      </w:r>
      <w:proofErr w:type="spellEnd"/>
      <w:r>
        <w:rPr>
          <w:rFonts w:ascii="Times New Roman" w:hAnsi="Times New Roman"/>
          <w:sz w:val="28"/>
          <w:szCs w:val="28"/>
        </w:rPr>
        <w:t xml:space="preserve"> Татьяна Анатольевна</w:t>
      </w:r>
      <w:r w:rsidR="00726CBE" w:rsidRPr="00224D1A">
        <w:rPr>
          <w:rFonts w:ascii="Times New Roman" w:hAnsi="Times New Roman"/>
          <w:sz w:val="28"/>
          <w:szCs w:val="28"/>
        </w:rPr>
        <w:t xml:space="preserve">. </w:t>
      </w:r>
    </w:p>
    <w:p w:rsidR="00726CBE" w:rsidRPr="00224D1A" w:rsidRDefault="000A2625" w:rsidP="00726CBE">
      <w:pPr>
        <w:spacing w:after="0" w:line="240" w:lineRule="auto"/>
        <w:jc w:val="both"/>
        <w:rPr>
          <w:rFonts w:ascii="Times New Roman" w:hAnsi="Times New Roman"/>
          <w:sz w:val="28"/>
          <w:szCs w:val="28"/>
        </w:rPr>
      </w:pPr>
      <w:r>
        <w:rPr>
          <w:rFonts w:ascii="Times New Roman" w:hAnsi="Times New Roman"/>
          <w:sz w:val="28"/>
          <w:szCs w:val="28"/>
        </w:rPr>
        <w:t xml:space="preserve">Дидактическая игра как средство </w:t>
      </w:r>
      <w:r w:rsidR="0023133F">
        <w:rPr>
          <w:rFonts w:ascii="Times New Roman" w:hAnsi="Times New Roman"/>
          <w:sz w:val="28"/>
          <w:szCs w:val="28"/>
        </w:rPr>
        <w:t>формирования</w:t>
      </w:r>
      <w:r>
        <w:rPr>
          <w:rFonts w:ascii="Times New Roman" w:hAnsi="Times New Roman"/>
          <w:sz w:val="28"/>
          <w:szCs w:val="28"/>
        </w:rPr>
        <w:t xml:space="preserve"> математических представлений </w:t>
      </w:r>
      <w:r w:rsidR="0023133F">
        <w:rPr>
          <w:rFonts w:ascii="Times New Roman" w:hAnsi="Times New Roman"/>
          <w:sz w:val="28"/>
          <w:szCs w:val="28"/>
        </w:rPr>
        <w:t xml:space="preserve">у </w:t>
      </w:r>
      <w:r>
        <w:rPr>
          <w:rFonts w:ascii="Times New Roman" w:hAnsi="Times New Roman"/>
          <w:sz w:val="28"/>
          <w:szCs w:val="28"/>
        </w:rPr>
        <w:t>детей</w:t>
      </w:r>
      <w:r w:rsidR="005B1D8A">
        <w:rPr>
          <w:rFonts w:ascii="Times New Roman" w:hAnsi="Times New Roman"/>
          <w:sz w:val="28"/>
          <w:szCs w:val="28"/>
        </w:rPr>
        <w:t xml:space="preserve"> </w:t>
      </w:r>
      <w:r w:rsidR="00F505A5">
        <w:rPr>
          <w:rFonts w:ascii="Times New Roman" w:hAnsi="Times New Roman"/>
          <w:sz w:val="28"/>
          <w:szCs w:val="28"/>
        </w:rPr>
        <w:t>дошкольного возраста</w:t>
      </w:r>
    </w:p>
    <w:p w:rsidR="00726CBE" w:rsidRPr="00224D1A" w:rsidRDefault="00AB1002" w:rsidP="00726CBE">
      <w:pPr>
        <w:pStyle w:val="a4"/>
        <w:jc w:val="both"/>
        <w:rPr>
          <w:rFonts w:ascii="Times New Roman" w:hAnsi="Times New Roman"/>
          <w:sz w:val="28"/>
          <w:szCs w:val="28"/>
        </w:rPr>
      </w:pPr>
      <w:r>
        <w:rPr>
          <w:rFonts w:ascii="Times New Roman" w:hAnsi="Times New Roman"/>
          <w:sz w:val="28"/>
          <w:szCs w:val="28"/>
        </w:rPr>
        <w:t>(методическая разработка</w:t>
      </w:r>
      <w:r w:rsidR="00726CBE" w:rsidRPr="00224D1A">
        <w:rPr>
          <w:rFonts w:ascii="Times New Roman" w:hAnsi="Times New Roman"/>
          <w:sz w:val="28"/>
          <w:szCs w:val="28"/>
        </w:rPr>
        <w:t xml:space="preserve">). –  </w:t>
      </w:r>
      <w:r w:rsidR="0066311A">
        <w:rPr>
          <w:rFonts w:ascii="Times New Roman" w:hAnsi="Times New Roman"/>
          <w:bCs/>
          <w:color w:val="000000"/>
          <w:spacing w:val="-7"/>
          <w:sz w:val="28"/>
          <w:szCs w:val="28"/>
        </w:rPr>
        <w:t>с. Майкоп</w:t>
      </w:r>
      <w:r w:rsidR="003E2FB7">
        <w:rPr>
          <w:rFonts w:ascii="Times New Roman" w:hAnsi="Times New Roman"/>
          <w:bCs/>
          <w:color w:val="000000"/>
          <w:spacing w:val="-7"/>
          <w:sz w:val="28"/>
          <w:szCs w:val="28"/>
        </w:rPr>
        <w:t>ское</w:t>
      </w:r>
      <w:r w:rsidR="003E2FB7">
        <w:rPr>
          <w:rFonts w:ascii="Times New Roman" w:hAnsi="Times New Roman"/>
          <w:sz w:val="28"/>
          <w:szCs w:val="28"/>
        </w:rPr>
        <w:t>, 2023</w:t>
      </w:r>
      <w:r w:rsidR="00726CBE">
        <w:rPr>
          <w:rFonts w:ascii="Times New Roman" w:hAnsi="Times New Roman"/>
          <w:sz w:val="28"/>
          <w:szCs w:val="28"/>
        </w:rPr>
        <w:t xml:space="preserve"> </w:t>
      </w:r>
      <w:r w:rsidR="00C5719E">
        <w:rPr>
          <w:rFonts w:ascii="Times New Roman" w:hAnsi="Times New Roman"/>
          <w:sz w:val="28"/>
          <w:szCs w:val="28"/>
        </w:rPr>
        <w:t>г. – 31</w:t>
      </w:r>
      <w:r w:rsidR="00726CBE" w:rsidRPr="00224D1A">
        <w:rPr>
          <w:rFonts w:ascii="Times New Roman" w:hAnsi="Times New Roman"/>
          <w:sz w:val="28"/>
          <w:szCs w:val="28"/>
        </w:rPr>
        <w:t xml:space="preserve"> стр.</w:t>
      </w:r>
    </w:p>
    <w:p w:rsidR="00726CBE" w:rsidRDefault="00726CBE" w:rsidP="00726CBE">
      <w:pPr>
        <w:pStyle w:val="a4"/>
        <w:jc w:val="both"/>
        <w:rPr>
          <w:rFonts w:ascii="Times New Roman" w:hAnsi="Times New Roman"/>
          <w:b/>
          <w:sz w:val="28"/>
          <w:szCs w:val="28"/>
          <w:u w:val="single"/>
        </w:rPr>
      </w:pPr>
    </w:p>
    <w:p w:rsidR="00726CBE" w:rsidRPr="00224D1A" w:rsidRDefault="00726CBE" w:rsidP="00726CBE">
      <w:pPr>
        <w:pStyle w:val="a4"/>
        <w:jc w:val="both"/>
        <w:rPr>
          <w:rFonts w:ascii="Times New Roman" w:hAnsi="Times New Roman"/>
          <w:b/>
          <w:sz w:val="28"/>
          <w:szCs w:val="28"/>
          <w:u w:val="single"/>
        </w:rPr>
      </w:pPr>
    </w:p>
    <w:p w:rsidR="00726CBE" w:rsidRPr="00224D1A" w:rsidRDefault="00726CBE" w:rsidP="00726CBE">
      <w:pPr>
        <w:pStyle w:val="a4"/>
        <w:jc w:val="both"/>
        <w:rPr>
          <w:rFonts w:ascii="Times New Roman" w:hAnsi="Times New Roman"/>
          <w:sz w:val="28"/>
          <w:szCs w:val="28"/>
        </w:rPr>
      </w:pPr>
      <w:r w:rsidRPr="00224D1A">
        <w:rPr>
          <w:rFonts w:ascii="Times New Roman" w:hAnsi="Times New Roman"/>
          <w:sz w:val="28"/>
          <w:szCs w:val="28"/>
        </w:rPr>
        <w:t>Рецензент:</w:t>
      </w:r>
    </w:p>
    <w:p w:rsidR="00726CBE" w:rsidRPr="00224D1A" w:rsidRDefault="00726CBE" w:rsidP="00726CBE">
      <w:pPr>
        <w:spacing w:after="0" w:line="240" w:lineRule="auto"/>
        <w:jc w:val="both"/>
        <w:rPr>
          <w:rFonts w:ascii="Times New Roman" w:hAnsi="Times New Roman"/>
          <w:bCs/>
          <w:color w:val="000000"/>
          <w:spacing w:val="-7"/>
          <w:sz w:val="28"/>
          <w:szCs w:val="28"/>
        </w:rPr>
      </w:pPr>
      <w:proofErr w:type="spellStart"/>
      <w:r w:rsidRPr="00224D1A">
        <w:rPr>
          <w:rFonts w:ascii="Times New Roman" w:hAnsi="Times New Roman"/>
          <w:sz w:val="28"/>
          <w:szCs w:val="28"/>
        </w:rPr>
        <w:t>Королькова</w:t>
      </w:r>
      <w:proofErr w:type="spellEnd"/>
      <w:r w:rsidRPr="00224D1A">
        <w:rPr>
          <w:rFonts w:ascii="Times New Roman" w:hAnsi="Times New Roman"/>
          <w:sz w:val="28"/>
          <w:szCs w:val="28"/>
        </w:rPr>
        <w:t xml:space="preserve"> В.А., кандидат педагогических наук, доцент кафедры социальной, специальной педагогики и психологии ФГБОУ ВО «АГПУ»</w:t>
      </w:r>
    </w:p>
    <w:p w:rsidR="00726CBE" w:rsidRPr="009876A2" w:rsidRDefault="00726CBE" w:rsidP="00726CBE">
      <w:pPr>
        <w:pStyle w:val="a4"/>
        <w:jc w:val="both"/>
        <w:rPr>
          <w:rFonts w:ascii="Times New Roman" w:hAnsi="Times New Roman"/>
          <w:sz w:val="28"/>
          <w:szCs w:val="28"/>
        </w:rPr>
      </w:pPr>
    </w:p>
    <w:p w:rsidR="00726CBE" w:rsidRPr="009876A2" w:rsidRDefault="00726CBE" w:rsidP="00726CBE">
      <w:pPr>
        <w:pStyle w:val="a4"/>
        <w:jc w:val="both"/>
        <w:rPr>
          <w:rFonts w:ascii="Times New Roman" w:hAnsi="Times New Roman"/>
          <w:sz w:val="28"/>
          <w:szCs w:val="28"/>
        </w:rPr>
      </w:pPr>
    </w:p>
    <w:p w:rsidR="0029287E" w:rsidRDefault="0029287E" w:rsidP="0029287E">
      <w:pPr>
        <w:spacing w:after="0" w:line="240" w:lineRule="auto"/>
        <w:ind w:firstLine="567"/>
        <w:jc w:val="both"/>
        <w:rPr>
          <w:rFonts w:ascii="Times New Roman" w:hAnsi="Times New Roman"/>
          <w:sz w:val="28"/>
          <w:szCs w:val="28"/>
        </w:rPr>
      </w:pPr>
      <w:r w:rsidRPr="003C631F">
        <w:rPr>
          <w:rFonts w:ascii="Times New Roman" w:hAnsi="Times New Roman"/>
          <w:sz w:val="28"/>
          <w:szCs w:val="28"/>
        </w:rPr>
        <w:t>Дидактические игры широко используются при планировании занятий по математическому развитию, а также при организации индивидуальной работы с детьми. Важно отметить, что каждая игра дает упражнения полезные для умственного развития детей и их воспитания. Благодаря играм удается сконцентрировать внимание и привлечь интерес даже самых несобранных детей дошкольного возраста. В начале их увлекают только игровые действия, а затем и то, чему учит та или иная игра. Постепенно у детей пробуждается интерес и к самому предмету обучения, в том числе и математике.</w:t>
      </w:r>
    </w:p>
    <w:p w:rsidR="005930AA" w:rsidRPr="003C5B73" w:rsidRDefault="0029287E" w:rsidP="0029287E">
      <w:pPr>
        <w:spacing w:after="0" w:line="240" w:lineRule="auto"/>
        <w:ind w:firstLine="567"/>
        <w:jc w:val="both"/>
        <w:rPr>
          <w:rStyle w:val="markedcontent"/>
          <w:rFonts w:ascii="Times New Roman" w:hAnsi="Times New Roman"/>
          <w:sz w:val="25"/>
          <w:szCs w:val="25"/>
        </w:rPr>
      </w:pPr>
      <w:r>
        <w:rPr>
          <w:rFonts w:ascii="Times New Roman" w:hAnsi="Times New Roman"/>
          <w:sz w:val="28"/>
          <w:szCs w:val="28"/>
        </w:rPr>
        <w:t>В</w:t>
      </w:r>
      <w:r w:rsidR="005930AA" w:rsidRPr="003C5B73">
        <w:rPr>
          <w:rFonts w:ascii="Times New Roman" w:hAnsi="Times New Roman"/>
          <w:sz w:val="28"/>
          <w:szCs w:val="28"/>
        </w:rPr>
        <w:t xml:space="preserve"> методической разработке </w:t>
      </w:r>
      <w:r w:rsidR="005930AA" w:rsidRPr="003C5B73">
        <w:rPr>
          <w:rFonts w:ascii="Times New Roman" w:hAnsi="Times New Roman"/>
          <w:bCs/>
          <w:color w:val="000000"/>
          <w:spacing w:val="-7"/>
          <w:sz w:val="28"/>
          <w:szCs w:val="28"/>
        </w:rPr>
        <w:t xml:space="preserve">воспитателя </w:t>
      </w:r>
      <w:r w:rsidR="005930AA" w:rsidRPr="003C5B73">
        <w:rPr>
          <w:rFonts w:ascii="Times New Roman" w:hAnsi="Times New Roman"/>
          <w:sz w:val="28"/>
          <w:szCs w:val="28"/>
        </w:rPr>
        <w:t xml:space="preserve">МАДОУ детский сад № 7 с. Майкопского </w:t>
      </w:r>
      <w:proofErr w:type="spellStart"/>
      <w:r>
        <w:rPr>
          <w:rFonts w:ascii="Times New Roman" w:hAnsi="Times New Roman"/>
          <w:bCs/>
          <w:color w:val="000000"/>
          <w:spacing w:val="-7"/>
          <w:sz w:val="28"/>
          <w:szCs w:val="28"/>
        </w:rPr>
        <w:t>Слюниной</w:t>
      </w:r>
      <w:proofErr w:type="spellEnd"/>
      <w:r>
        <w:rPr>
          <w:rFonts w:ascii="Times New Roman" w:hAnsi="Times New Roman"/>
          <w:bCs/>
          <w:color w:val="000000"/>
          <w:spacing w:val="-7"/>
          <w:sz w:val="28"/>
          <w:szCs w:val="28"/>
        </w:rPr>
        <w:t xml:space="preserve"> Т.А</w:t>
      </w:r>
      <w:r w:rsidR="005930AA" w:rsidRPr="003C5B73">
        <w:rPr>
          <w:rFonts w:ascii="Times New Roman" w:hAnsi="Times New Roman"/>
          <w:bCs/>
          <w:color w:val="000000"/>
          <w:spacing w:val="-7"/>
          <w:sz w:val="28"/>
          <w:szCs w:val="28"/>
        </w:rPr>
        <w:t xml:space="preserve"> «</w:t>
      </w:r>
      <w:r>
        <w:rPr>
          <w:rFonts w:ascii="Times New Roman" w:hAnsi="Times New Roman"/>
          <w:sz w:val="28"/>
          <w:szCs w:val="28"/>
        </w:rPr>
        <w:t>Дидактическая игра к</w:t>
      </w:r>
      <w:r w:rsidR="0023133F">
        <w:rPr>
          <w:rFonts w:ascii="Times New Roman" w:hAnsi="Times New Roman"/>
          <w:sz w:val="28"/>
          <w:szCs w:val="28"/>
        </w:rPr>
        <w:t>ак средство формирования</w:t>
      </w:r>
      <w:r>
        <w:rPr>
          <w:rFonts w:ascii="Times New Roman" w:hAnsi="Times New Roman"/>
          <w:sz w:val="28"/>
          <w:szCs w:val="28"/>
        </w:rPr>
        <w:t xml:space="preserve"> математических представлений </w:t>
      </w:r>
      <w:r w:rsidR="0023133F">
        <w:rPr>
          <w:rFonts w:ascii="Times New Roman" w:hAnsi="Times New Roman"/>
          <w:sz w:val="28"/>
          <w:szCs w:val="28"/>
        </w:rPr>
        <w:t xml:space="preserve">у </w:t>
      </w:r>
      <w:r>
        <w:rPr>
          <w:rFonts w:ascii="Times New Roman" w:hAnsi="Times New Roman"/>
          <w:sz w:val="28"/>
          <w:szCs w:val="28"/>
        </w:rPr>
        <w:t>детей дошкольного возраста</w:t>
      </w:r>
      <w:r w:rsidR="005930AA" w:rsidRPr="003C5B73">
        <w:rPr>
          <w:rFonts w:ascii="Times New Roman" w:hAnsi="Times New Roman"/>
          <w:bCs/>
          <w:color w:val="000000"/>
          <w:spacing w:val="-7"/>
          <w:sz w:val="28"/>
          <w:szCs w:val="28"/>
        </w:rPr>
        <w:t xml:space="preserve">» </w:t>
      </w:r>
      <w:r w:rsidR="005930AA" w:rsidRPr="003C5B73">
        <w:rPr>
          <w:rFonts w:ascii="Times New Roman" w:hAnsi="Times New Roman"/>
          <w:sz w:val="28"/>
          <w:szCs w:val="28"/>
        </w:rPr>
        <w:t xml:space="preserve">представлен опыт работы по проблеме использования </w:t>
      </w:r>
      <w:r>
        <w:rPr>
          <w:rFonts w:ascii="Times New Roman" w:hAnsi="Times New Roman"/>
          <w:sz w:val="28"/>
          <w:szCs w:val="28"/>
        </w:rPr>
        <w:t>дидактических игр</w:t>
      </w:r>
      <w:r w:rsidR="005930AA" w:rsidRPr="003C5B73">
        <w:rPr>
          <w:rFonts w:ascii="Times New Roman" w:hAnsi="Times New Roman"/>
          <w:sz w:val="28"/>
          <w:szCs w:val="28"/>
        </w:rPr>
        <w:t xml:space="preserve"> в </w:t>
      </w:r>
      <w:r>
        <w:rPr>
          <w:rFonts w:ascii="Times New Roman" w:hAnsi="Times New Roman"/>
          <w:sz w:val="28"/>
          <w:szCs w:val="28"/>
        </w:rPr>
        <w:t xml:space="preserve">практике работы с детьми </w:t>
      </w:r>
      <w:proofErr w:type="gramStart"/>
      <w:r>
        <w:rPr>
          <w:rFonts w:ascii="Times New Roman" w:hAnsi="Times New Roman"/>
          <w:sz w:val="28"/>
          <w:szCs w:val="28"/>
        </w:rPr>
        <w:t>дошкольного  возраста</w:t>
      </w:r>
      <w:proofErr w:type="gramEnd"/>
      <w:r>
        <w:rPr>
          <w:rFonts w:ascii="Times New Roman" w:hAnsi="Times New Roman"/>
          <w:sz w:val="28"/>
          <w:szCs w:val="28"/>
        </w:rPr>
        <w:t>, с целью формирования элементарных математических представлений.</w:t>
      </w:r>
    </w:p>
    <w:p w:rsidR="0029287E" w:rsidRPr="00AF610B" w:rsidRDefault="0029287E" w:rsidP="0029287E">
      <w:pPr>
        <w:shd w:val="clear" w:color="auto" w:fill="FFFFFF"/>
        <w:spacing w:after="0" w:line="240" w:lineRule="auto"/>
        <w:ind w:firstLine="567"/>
        <w:jc w:val="both"/>
        <w:rPr>
          <w:rFonts w:ascii="Times New Roman" w:eastAsia="Calibri" w:hAnsi="Times New Roman"/>
          <w:sz w:val="28"/>
          <w:szCs w:val="28"/>
        </w:rPr>
      </w:pPr>
      <w:r w:rsidRPr="00AF610B">
        <w:rPr>
          <w:rFonts w:ascii="Times New Roman" w:eastAsia="Calibri" w:hAnsi="Times New Roman"/>
          <w:sz w:val="28"/>
          <w:szCs w:val="28"/>
        </w:rPr>
        <w:t>Данная разработка соответствует требованиям ФГОС ДО к организации образовательной деятельности. В ней сделан акцент</w:t>
      </w:r>
      <w:r w:rsidRPr="00AF610B">
        <w:rPr>
          <w:rFonts w:ascii="Times New Roman" w:hAnsi="Times New Roman"/>
          <w:sz w:val="28"/>
          <w:szCs w:val="28"/>
        </w:rPr>
        <w:t xml:space="preserve"> </w:t>
      </w:r>
      <w:r w:rsidRPr="00AF610B">
        <w:rPr>
          <w:rFonts w:ascii="Times New Roman" w:eastAsia="Calibri" w:hAnsi="Times New Roman"/>
          <w:sz w:val="28"/>
          <w:szCs w:val="28"/>
        </w:rPr>
        <w:t xml:space="preserve">на развитие универсальных – познавательных, мыслительных, логических, речевых, творческих – способностей детей, интеграции </w:t>
      </w:r>
      <w:r w:rsidRPr="00AF610B">
        <w:rPr>
          <w:rFonts w:ascii="Times New Roman" w:hAnsi="Times New Roman"/>
          <w:sz w:val="28"/>
          <w:szCs w:val="28"/>
        </w:rPr>
        <w:t>образовательного</w:t>
      </w:r>
      <w:r w:rsidRPr="00AF610B">
        <w:rPr>
          <w:rFonts w:ascii="Times New Roman" w:eastAsia="Calibri" w:hAnsi="Times New Roman"/>
          <w:sz w:val="28"/>
          <w:szCs w:val="28"/>
        </w:rPr>
        <w:t xml:space="preserve"> содержания и ви</w:t>
      </w:r>
      <w:r>
        <w:rPr>
          <w:rFonts w:ascii="Times New Roman" w:eastAsia="Calibri" w:hAnsi="Times New Roman"/>
          <w:sz w:val="28"/>
          <w:szCs w:val="28"/>
        </w:rPr>
        <w:t>дов деятельности, игровых форм</w:t>
      </w:r>
      <w:r w:rsidRPr="00AF610B">
        <w:rPr>
          <w:rFonts w:ascii="Times New Roman" w:eastAsia="Calibri" w:hAnsi="Times New Roman"/>
          <w:sz w:val="28"/>
          <w:szCs w:val="28"/>
        </w:rPr>
        <w:t xml:space="preserve"> взаимодействия взрослого с </w:t>
      </w:r>
      <w:r w:rsidRPr="00AF610B">
        <w:rPr>
          <w:rFonts w:ascii="Times New Roman" w:hAnsi="Times New Roman"/>
          <w:sz w:val="28"/>
          <w:szCs w:val="28"/>
        </w:rPr>
        <w:t>детьми</w:t>
      </w:r>
      <w:r>
        <w:rPr>
          <w:rFonts w:ascii="Times New Roman" w:eastAsia="Calibri" w:hAnsi="Times New Roman"/>
          <w:sz w:val="28"/>
          <w:szCs w:val="28"/>
        </w:rPr>
        <w:t>, использования</w:t>
      </w:r>
      <w:r w:rsidRPr="00AF610B">
        <w:rPr>
          <w:rFonts w:ascii="Times New Roman" w:eastAsia="Calibri" w:hAnsi="Times New Roman"/>
          <w:sz w:val="28"/>
          <w:szCs w:val="28"/>
        </w:rPr>
        <w:t xml:space="preserve"> проблемно-поисковой деятельности детей.</w:t>
      </w:r>
    </w:p>
    <w:p w:rsidR="00E078F5" w:rsidRPr="00EB2252" w:rsidRDefault="00E078F5" w:rsidP="0029287E">
      <w:pPr>
        <w:spacing w:after="0" w:line="240" w:lineRule="auto"/>
        <w:ind w:firstLine="567"/>
        <w:jc w:val="both"/>
        <w:rPr>
          <w:rFonts w:ascii="Times New Roman" w:hAnsi="Times New Roman"/>
          <w:sz w:val="28"/>
          <w:szCs w:val="28"/>
        </w:rPr>
      </w:pPr>
      <w:r w:rsidRPr="003C5B73">
        <w:rPr>
          <w:rFonts w:ascii="Times New Roman" w:hAnsi="Times New Roman"/>
          <w:sz w:val="28"/>
          <w:szCs w:val="28"/>
        </w:rPr>
        <w:t>Содержание методической разработки может быть адресовано широкому</w:t>
      </w:r>
      <w:r w:rsidRPr="00EB2252">
        <w:rPr>
          <w:rFonts w:ascii="Times New Roman" w:hAnsi="Times New Roman"/>
          <w:sz w:val="28"/>
          <w:szCs w:val="28"/>
        </w:rPr>
        <w:t xml:space="preserve"> кругу специа</w:t>
      </w:r>
      <w:r w:rsidR="0029287E">
        <w:rPr>
          <w:rFonts w:ascii="Times New Roman" w:hAnsi="Times New Roman"/>
          <w:sz w:val="28"/>
          <w:szCs w:val="28"/>
        </w:rPr>
        <w:t xml:space="preserve">листов дошкольного образования, </w:t>
      </w:r>
      <w:r>
        <w:rPr>
          <w:rFonts w:ascii="Times New Roman" w:hAnsi="Times New Roman"/>
          <w:sz w:val="28"/>
          <w:szCs w:val="28"/>
        </w:rPr>
        <w:t xml:space="preserve">заслуживает особого внимания и </w:t>
      </w:r>
      <w:r w:rsidRPr="00EB2252">
        <w:rPr>
          <w:rFonts w:ascii="Times New Roman" w:hAnsi="Times New Roman"/>
          <w:sz w:val="28"/>
          <w:szCs w:val="28"/>
        </w:rPr>
        <w:t>подтверждает актуальность выбранной проблемы.</w:t>
      </w:r>
    </w:p>
    <w:p w:rsidR="00AB1002" w:rsidRDefault="00AB1002" w:rsidP="00E078F5">
      <w:pPr>
        <w:pStyle w:val="a4"/>
        <w:spacing w:line="360" w:lineRule="auto"/>
        <w:ind w:firstLine="567"/>
        <w:jc w:val="both"/>
        <w:rPr>
          <w:rFonts w:ascii="Times New Roman" w:hAnsi="Times New Roman"/>
          <w:bCs/>
          <w:color w:val="000000"/>
          <w:spacing w:val="-7"/>
          <w:sz w:val="28"/>
          <w:szCs w:val="28"/>
        </w:rPr>
      </w:pPr>
    </w:p>
    <w:p w:rsidR="00AB1002" w:rsidRDefault="00AB1002" w:rsidP="00726CBE">
      <w:pPr>
        <w:pStyle w:val="a4"/>
        <w:spacing w:line="360" w:lineRule="auto"/>
        <w:ind w:firstLine="567"/>
        <w:jc w:val="both"/>
        <w:rPr>
          <w:rFonts w:ascii="Times New Roman" w:hAnsi="Times New Roman"/>
          <w:bCs/>
          <w:color w:val="000000"/>
          <w:spacing w:val="-7"/>
          <w:sz w:val="28"/>
          <w:szCs w:val="28"/>
        </w:rPr>
      </w:pPr>
    </w:p>
    <w:p w:rsidR="0029287E" w:rsidRDefault="0029287E" w:rsidP="00F503B2">
      <w:pPr>
        <w:jc w:val="center"/>
        <w:rPr>
          <w:rStyle w:val="markedcontent"/>
          <w:rFonts w:ascii="Times New Roman" w:hAnsi="Times New Roman"/>
          <w:b/>
          <w:sz w:val="28"/>
          <w:szCs w:val="28"/>
        </w:rPr>
      </w:pPr>
    </w:p>
    <w:p w:rsidR="00F503B2" w:rsidRPr="0036061D" w:rsidRDefault="00F503B2" w:rsidP="00F503B2">
      <w:pPr>
        <w:jc w:val="center"/>
        <w:rPr>
          <w:rStyle w:val="markedcontent"/>
          <w:rFonts w:ascii="Times New Roman" w:hAnsi="Times New Roman"/>
          <w:b/>
          <w:sz w:val="28"/>
          <w:szCs w:val="28"/>
        </w:rPr>
      </w:pPr>
      <w:r w:rsidRPr="0036061D">
        <w:rPr>
          <w:rStyle w:val="markedcontent"/>
          <w:rFonts w:ascii="Times New Roman" w:hAnsi="Times New Roman"/>
          <w:b/>
          <w:sz w:val="28"/>
          <w:szCs w:val="28"/>
        </w:rPr>
        <w:lastRenderedPageBreak/>
        <w:t>Содержание</w:t>
      </w:r>
    </w:p>
    <w:p w:rsidR="0036061D" w:rsidRPr="0036061D" w:rsidRDefault="0036061D" w:rsidP="00F503B2">
      <w:pPr>
        <w:jc w:val="center"/>
        <w:rPr>
          <w:rStyle w:val="markedcontent"/>
          <w:rFonts w:ascii="Times New Roman" w:hAnsi="Times New Roman"/>
          <w:b/>
          <w:sz w:val="28"/>
          <w:szCs w:val="28"/>
        </w:rPr>
      </w:pPr>
    </w:p>
    <w:p w:rsidR="0036061D" w:rsidRPr="0036061D" w:rsidRDefault="0036061D" w:rsidP="00A063B2">
      <w:pPr>
        <w:spacing w:after="0" w:line="360" w:lineRule="auto"/>
        <w:jc w:val="center"/>
        <w:rPr>
          <w:rStyle w:val="markedcontent"/>
          <w:rFonts w:ascii="Times New Roman" w:hAnsi="Times New Roman"/>
          <w:b/>
          <w:sz w:val="28"/>
          <w:szCs w:val="28"/>
        </w:rPr>
      </w:pPr>
    </w:p>
    <w:p w:rsidR="00F503B2" w:rsidRPr="0036061D" w:rsidRDefault="0036061D" w:rsidP="00A063B2">
      <w:pPr>
        <w:spacing w:after="0" w:line="360" w:lineRule="auto"/>
        <w:jc w:val="both"/>
        <w:rPr>
          <w:rFonts w:ascii="Times New Roman" w:hAnsi="Times New Roman"/>
          <w:sz w:val="28"/>
          <w:szCs w:val="28"/>
        </w:rPr>
      </w:pPr>
      <w:r>
        <w:rPr>
          <w:rFonts w:ascii="Times New Roman" w:hAnsi="Times New Roman"/>
          <w:sz w:val="28"/>
          <w:szCs w:val="28"/>
        </w:rPr>
        <w:t>Введение……………………………………………</w:t>
      </w:r>
      <w:r w:rsidR="00F503B2" w:rsidRPr="0036061D">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….4</w:t>
      </w:r>
    </w:p>
    <w:p w:rsidR="00F503B2" w:rsidRPr="0036061D" w:rsidRDefault="000A2625" w:rsidP="00A063B2">
      <w:pPr>
        <w:spacing w:after="0" w:line="360" w:lineRule="auto"/>
        <w:jc w:val="both"/>
        <w:rPr>
          <w:rFonts w:ascii="Times New Roman" w:hAnsi="Times New Roman"/>
          <w:sz w:val="28"/>
          <w:szCs w:val="28"/>
        </w:rPr>
      </w:pPr>
      <w:r>
        <w:rPr>
          <w:rFonts w:ascii="Times New Roman" w:hAnsi="Times New Roman"/>
          <w:sz w:val="28"/>
          <w:szCs w:val="28"/>
        </w:rPr>
        <w:t xml:space="preserve">Значение дидактических игр </w:t>
      </w:r>
      <w:proofErr w:type="gramStart"/>
      <w:r>
        <w:rPr>
          <w:rFonts w:ascii="Times New Roman" w:hAnsi="Times New Roman"/>
          <w:sz w:val="28"/>
          <w:szCs w:val="28"/>
        </w:rPr>
        <w:t>в  развитии</w:t>
      </w:r>
      <w:proofErr w:type="gramEnd"/>
      <w:r w:rsidR="00A063B2">
        <w:rPr>
          <w:rFonts w:ascii="Times New Roman" w:hAnsi="Times New Roman"/>
          <w:sz w:val="28"/>
          <w:szCs w:val="28"/>
        </w:rPr>
        <w:t xml:space="preserve"> </w:t>
      </w:r>
      <w:r>
        <w:rPr>
          <w:rFonts w:ascii="Times New Roman" w:hAnsi="Times New Roman"/>
          <w:sz w:val="28"/>
          <w:szCs w:val="28"/>
        </w:rPr>
        <w:t xml:space="preserve">элементарных </w:t>
      </w:r>
      <w:r w:rsidR="00A063B2">
        <w:rPr>
          <w:rFonts w:ascii="Times New Roman" w:hAnsi="Times New Roman"/>
          <w:sz w:val="28"/>
          <w:szCs w:val="28"/>
        </w:rPr>
        <w:t xml:space="preserve">математических </w:t>
      </w:r>
      <w:r w:rsidR="00144E69">
        <w:rPr>
          <w:rFonts w:ascii="Times New Roman" w:hAnsi="Times New Roman"/>
          <w:sz w:val="28"/>
          <w:szCs w:val="28"/>
        </w:rPr>
        <w:t xml:space="preserve">представлений </w:t>
      </w:r>
      <w:r w:rsidR="0023133F">
        <w:rPr>
          <w:rFonts w:ascii="Times New Roman" w:hAnsi="Times New Roman"/>
          <w:sz w:val="28"/>
          <w:szCs w:val="28"/>
        </w:rPr>
        <w:t xml:space="preserve">у </w:t>
      </w:r>
      <w:r w:rsidR="00144E69">
        <w:rPr>
          <w:rFonts w:ascii="Times New Roman" w:hAnsi="Times New Roman"/>
          <w:sz w:val="28"/>
          <w:szCs w:val="28"/>
        </w:rPr>
        <w:t>детей дошкольного возраста</w:t>
      </w:r>
      <w:r w:rsidR="00A063B2">
        <w:rPr>
          <w:rFonts w:ascii="Times New Roman" w:hAnsi="Times New Roman"/>
          <w:sz w:val="28"/>
          <w:szCs w:val="28"/>
        </w:rPr>
        <w:t xml:space="preserve"> </w:t>
      </w:r>
      <w:r>
        <w:rPr>
          <w:rFonts w:ascii="Times New Roman" w:hAnsi="Times New Roman"/>
          <w:sz w:val="28"/>
          <w:szCs w:val="28"/>
        </w:rPr>
        <w:t>…….</w:t>
      </w:r>
      <w:r w:rsidR="00A063B2">
        <w:rPr>
          <w:rFonts w:ascii="Times New Roman" w:hAnsi="Times New Roman"/>
          <w:sz w:val="28"/>
          <w:szCs w:val="28"/>
        </w:rPr>
        <w:t>…………………</w:t>
      </w:r>
      <w:r w:rsidR="003900AE">
        <w:rPr>
          <w:rFonts w:ascii="Times New Roman" w:hAnsi="Times New Roman"/>
          <w:sz w:val="28"/>
          <w:szCs w:val="28"/>
        </w:rPr>
        <w:t>.</w:t>
      </w:r>
      <w:r w:rsidR="00A063B2">
        <w:rPr>
          <w:rFonts w:ascii="Times New Roman" w:hAnsi="Times New Roman"/>
          <w:sz w:val="28"/>
          <w:szCs w:val="28"/>
        </w:rPr>
        <w:t>….</w:t>
      </w:r>
      <w:r w:rsidR="0023133F">
        <w:rPr>
          <w:rFonts w:ascii="Times New Roman" w:hAnsi="Times New Roman"/>
          <w:sz w:val="28"/>
          <w:szCs w:val="28"/>
        </w:rPr>
        <w:t>…</w:t>
      </w:r>
      <w:r w:rsidR="00144E69">
        <w:rPr>
          <w:rFonts w:ascii="Times New Roman" w:hAnsi="Times New Roman"/>
          <w:sz w:val="28"/>
          <w:szCs w:val="28"/>
        </w:rPr>
        <w:t>…</w:t>
      </w:r>
      <w:r w:rsidR="005B1D8A">
        <w:rPr>
          <w:rFonts w:ascii="Times New Roman" w:hAnsi="Times New Roman"/>
          <w:sz w:val="28"/>
          <w:szCs w:val="28"/>
        </w:rPr>
        <w:t>….</w:t>
      </w:r>
      <w:r w:rsidR="00A063B2">
        <w:rPr>
          <w:rFonts w:ascii="Times New Roman" w:hAnsi="Times New Roman"/>
          <w:sz w:val="28"/>
          <w:szCs w:val="28"/>
        </w:rPr>
        <w:t>...5</w:t>
      </w:r>
    </w:p>
    <w:p w:rsidR="00F503B2" w:rsidRDefault="000C056A" w:rsidP="00A063B2">
      <w:pPr>
        <w:spacing w:after="0" w:line="360" w:lineRule="auto"/>
        <w:jc w:val="both"/>
        <w:rPr>
          <w:rFonts w:ascii="Times New Roman" w:hAnsi="Times New Roman"/>
          <w:sz w:val="28"/>
          <w:szCs w:val="28"/>
        </w:rPr>
      </w:pPr>
      <w:r>
        <w:rPr>
          <w:rFonts w:ascii="Times New Roman" w:hAnsi="Times New Roman"/>
          <w:color w:val="000000"/>
          <w:sz w:val="28"/>
          <w:szCs w:val="28"/>
        </w:rPr>
        <w:t>Цели и задачи………………………………………</w:t>
      </w:r>
      <w:proofErr w:type="gramStart"/>
      <w:r>
        <w:rPr>
          <w:rFonts w:ascii="Times New Roman" w:hAnsi="Times New Roman"/>
          <w:color w:val="000000"/>
          <w:sz w:val="28"/>
          <w:szCs w:val="28"/>
        </w:rPr>
        <w:t>…….</w:t>
      </w:r>
      <w:proofErr w:type="gramEnd"/>
      <w:r w:rsidR="00F503B2" w:rsidRPr="0036061D">
        <w:rPr>
          <w:rFonts w:ascii="Times New Roman" w:hAnsi="Times New Roman"/>
          <w:sz w:val="28"/>
          <w:szCs w:val="28"/>
        </w:rPr>
        <w:t>…………</w:t>
      </w:r>
      <w:r w:rsidR="005B1D8A">
        <w:rPr>
          <w:rFonts w:ascii="Times New Roman" w:hAnsi="Times New Roman"/>
          <w:sz w:val="28"/>
          <w:szCs w:val="28"/>
        </w:rPr>
        <w:t>…………</w:t>
      </w:r>
      <w:r w:rsidR="005F705B">
        <w:rPr>
          <w:rFonts w:ascii="Times New Roman" w:hAnsi="Times New Roman"/>
          <w:sz w:val="28"/>
          <w:szCs w:val="28"/>
        </w:rPr>
        <w:t>.</w:t>
      </w:r>
      <w:r w:rsidR="001B3CFC">
        <w:rPr>
          <w:rFonts w:ascii="Times New Roman" w:hAnsi="Times New Roman"/>
          <w:sz w:val="28"/>
          <w:szCs w:val="28"/>
        </w:rPr>
        <w:t>…</w:t>
      </w:r>
      <w:r w:rsidR="000F2A9A">
        <w:rPr>
          <w:rFonts w:ascii="Times New Roman" w:hAnsi="Times New Roman"/>
          <w:sz w:val="28"/>
          <w:szCs w:val="28"/>
        </w:rPr>
        <w:t>9</w:t>
      </w:r>
    </w:p>
    <w:p w:rsidR="003977C7" w:rsidRDefault="0023133F" w:rsidP="00A063B2">
      <w:pPr>
        <w:spacing w:after="0" w:line="360" w:lineRule="auto"/>
        <w:jc w:val="both"/>
        <w:rPr>
          <w:rFonts w:ascii="Times New Roman" w:hAnsi="Times New Roman"/>
          <w:sz w:val="28"/>
          <w:szCs w:val="28"/>
        </w:rPr>
      </w:pPr>
      <w:r>
        <w:rPr>
          <w:rFonts w:ascii="Times New Roman" w:hAnsi="Times New Roman"/>
          <w:sz w:val="28"/>
          <w:szCs w:val="28"/>
        </w:rPr>
        <w:t xml:space="preserve">Характеристика дидактических игр, направленных на формирование математических </w:t>
      </w:r>
      <w:proofErr w:type="gramStart"/>
      <w:r>
        <w:rPr>
          <w:rFonts w:ascii="Times New Roman" w:hAnsi="Times New Roman"/>
          <w:sz w:val="28"/>
          <w:szCs w:val="28"/>
        </w:rPr>
        <w:t>представлений  у</w:t>
      </w:r>
      <w:proofErr w:type="gramEnd"/>
      <w:r>
        <w:rPr>
          <w:rFonts w:ascii="Times New Roman" w:hAnsi="Times New Roman"/>
          <w:sz w:val="28"/>
          <w:szCs w:val="28"/>
        </w:rPr>
        <w:t xml:space="preserve"> </w:t>
      </w:r>
      <w:r w:rsidR="000A2625">
        <w:rPr>
          <w:rFonts w:ascii="Times New Roman" w:hAnsi="Times New Roman"/>
          <w:sz w:val="28"/>
          <w:szCs w:val="28"/>
        </w:rPr>
        <w:t xml:space="preserve">детей </w:t>
      </w:r>
      <w:r w:rsidR="003977C7">
        <w:rPr>
          <w:rFonts w:ascii="Times New Roman" w:hAnsi="Times New Roman"/>
          <w:sz w:val="28"/>
          <w:szCs w:val="28"/>
        </w:rPr>
        <w:t xml:space="preserve">дошкольного </w:t>
      </w:r>
      <w:r w:rsidR="000A2625">
        <w:rPr>
          <w:rFonts w:ascii="Times New Roman" w:hAnsi="Times New Roman"/>
          <w:sz w:val="28"/>
          <w:szCs w:val="28"/>
        </w:rPr>
        <w:t>возраста…………………</w:t>
      </w:r>
      <w:r>
        <w:rPr>
          <w:rFonts w:ascii="Times New Roman" w:hAnsi="Times New Roman"/>
          <w:sz w:val="28"/>
          <w:szCs w:val="28"/>
        </w:rPr>
        <w:t>…</w:t>
      </w:r>
      <w:r w:rsidR="003977C7">
        <w:rPr>
          <w:rFonts w:ascii="Times New Roman" w:hAnsi="Times New Roman"/>
          <w:sz w:val="28"/>
          <w:szCs w:val="28"/>
        </w:rPr>
        <w:t>.</w:t>
      </w:r>
      <w:r w:rsidR="000F2A9A">
        <w:rPr>
          <w:rFonts w:ascii="Times New Roman" w:hAnsi="Times New Roman"/>
          <w:sz w:val="28"/>
          <w:szCs w:val="28"/>
        </w:rPr>
        <w:t>11</w:t>
      </w:r>
    </w:p>
    <w:p w:rsidR="003977C7" w:rsidRPr="0036061D" w:rsidRDefault="00B77D8A" w:rsidP="00A063B2">
      <w:pPr>
        <w:spacing w:after="0" w:line="360" w:lineRule="auto"/>
        <w:jc w:val="both"/>
        <w:rPr>
          <w:rFonts w:ascii="Times New Roman" w:hAnsi="Times New Roman"/>
          <w:sz w:val="28"/>
          <w:szCs w:val="28"/>
        </w:rPr>
      </w:pPr>
      <w:r>
        <w:rPr>
          <w:rFonts w:ascii="Times New Roman" w:hAnsi="Times New Roman"/>
          <w:sz w:val="28"/>
          <w:szCs w:val="28"/>
        </w:rPr>
        <w:t>Заключение………………………………………………………………………</w:t>
      </w:r>
      <w:r w:rsidR="0047052A">
        <w:rPr>
          <w:rFonts w:ascii="Times New Roman" w:hAnsi="Times New Roman"/>
          <w:sz w:val="28"/>
          <w:szCs w:val="28"/>
        </w:rPr>
        <w:t>30</w:t>
      </w:r>
    </w:p>
    <w:p w:rsidR="00B77D8A" w:rsidRPr="0036061D" w:rsidRDefault="00953A2D" w:rsidP="00A063B2">
      <w:pPr>
        <w:spacing w:after="0" w:line="360" w:lineRule="auto"/>
        <w:jc w:val="both"/>
        <w:rPr>
          <w:rFonts w:ascii="Times New Roman" w:hAnsi="Times New Roman"/>
          <w:sz w:val="28"/>
          <w:szCs w:val="28"/>
        </w:rPr>
      </w:pPr>
      <w:r>
        <w:rPr>
          <w:rFonts w:ascii="Times New Roman" w:hAnsi="Times New Roman"/>
          <w:sz w:val="28"/>
          <w:szCs w:val="28"/>
        </w:rPr>
        <w:t>Список использованной л</w:t>
      </w:r>
      <w:r w:rsidR="00B77D8A" w:rsidRPr="0036061D">
        <w:rPr>
          <w:rFonts w:ascii="Times New Roman" w:hAnsi="Times New Roman"/>
          <w:sz w:val="28"/>
          <w:szCs w:val="28"/>
        </w:rPr>
        <w:t>итератур</w:t>
      </w:r>
      <w:r>
        <w:rPr>
          <w:rFonts w:ascii="Times New Roman" w:hAnsi="Times New Roman"/>
          <w:sz w:val="28"/>
          <w:szCs w:val="28"/>
        </w:rPr>
        <w:t>ы………………</w:t>
      </w:r>
      <w:proofErr w:type="gramStart"/>
      <w:r>
        <w:rPr>
          <w:rFonts w:ascii="Times New Roman" w:hAnsi="Times New Roman"/>
          <w:sz w:val="28"/>
          <w:szCs w:val="28"/>
        </w:rPr>
        <w:t>…….</w:t>
      </w:r>
      <w:proofErr w:type="gramEnd"/>
      <w:r w:rsidR="0047052A">
        <w:rPr>
          <w:rFonts w:ascii="Times New Roman" w:hAnsi="Times New Roman"/>
          <w:sz w:val="28"/>
          <w:szCs w:val="28"/>
        </w:rPr>
        <w:t>…….…………….…31</w:t>
      </w:r>
    </w:p>
    <w:p w:rsidR="003977C7" w:rsidRDefault="003977C7" w:rsidP="00A063B2">
      <w:pPr>
        <w:spacing w:after="0" w:line="360" w:lineRule="auto"/>
        <w:rPr>
          <w:rFonts w:ascii="Times New Roman" w:hAnsi="Times New Roman"/>
          <w:b/>
          <w:sz w:val="28"/>
        </w:rPr>
      </w:pPr>
    </w:p>
    <w:p w:rsidR="0028271D" w:rsidRDefault="0028271D" w:rsidP="00F503B2">
      <w:pPr>
        <w:spacing w:after="0" w:line="360" w:lineRule="auto"/>
        <w:rPr>
          <w:rFonts w:ascii="Times New Roman" w:hAnsi="Times New Roman"/>
          <w:b/>
          <w:sz w:val="28"/>
        </w:rPr>
      </w:pPr>
    </w:p>
    <w:p w:rsidR="0028271D" w:rsidRDefault="0028271D" w:rsidP="00F503B2">
      <w:pPr>
        <w:spacing w:after="0" w:line="360" w:lineRule="auto"/>
        <w:rPr>
          <w:rFonts w:ascii="Times New Roman" w:hAnsi="Times New Roman"/>
          <w:b/>
          <w:sz w:val="28"/>
        </w:rPr>
      </w:pPr>
    </w:p>
    <w:p w:rsidR="0028271D" w:rsidRDefault="0028271D" w:rsidP="00F503B2">
      <w:pPr>
        <w:spacing w:after="0" w:line="360" w:lineRule="auto"/>
        <w:rPr>
          <w:rFonts w:ascii="Times New Roman" w:hAnsi="Times New Roman"/>
          <w:b/>
          <w:sz w:val="28"/>
        </w:rPr>
      </w:pPr>
    </w:p>
    <w:p w:rsidR="0028271D" w:rsidRDefault="0028271D" w:rsidP="00F503B2">
      <w:pPr>
        <w:spacing w:after="0" w:line="360" w:lineRule="auto"/>
        <w:rPr>
          <w:rFonts w:ascii="Times New Roman" w:hAnsi="Times New Roman"/>
          <w:b/>
          <w:sz w:val="28"/>
        </w:rPr>
      </w:pPr>
    </w:p>
    <w:p w:rsidR="0028271D" w:rsidRDefault="0028271D" w:rsidP="00F503B2">
      <w:pPr>
        <w:spacing w:after="0" w:line="360" w:lineRule="auto"/>
        <w:rPr>
          <w:rFonts w:ascii="Times New Roman" w:hAnsi="Times New Roman"/>
          <w:b/>
          <w:sz w:val="28"/>
        </w:rPr>
      </w:pPr>
    </w:p>
    <w:p w:rsidR="0028271D" w:rsidRPr="00F503B2" w:rsidRDefault="0028271D" w:rsidP="00F503B2">
      <w:pPr>
        <w:spacing w:after="0" w:line="360" w:lineRule="auto"/>
        <w:rPr>
          <w:rFonts w:ascii="Times New Roman" w:hAnsi="Times New Roman"/>
          <w:b/>
          <w:sz w:val="28"/>
        </w:rPr>
      </w:pPr>
    </w:p>
    <w:p w:rsidR="00F503B2" w:rsidRDefault="00F503B2" w:rsidP="00F503B2">
      <w:pPr>
        <w:rPr>
          <w:rFonts w:ascii="Times New Roman" w:hAnsi="Times New Roman"/>
          <w:sz w:val="28"/>
          <w:szCs w:val="28"/>
        </w:rPr>
      </w:pPr>
    </w:p>
    <w:p w:rsidR="00C27BF2" w:rsidRDefault="00C27BF2" w:rsidP="00F503B2">
      <w:pPr>
        <w:spacing w:after="120" w:line="360" w:lineRule="auto"/>
        <w:ind w:firstLine="567"/>
        <w:rPr>
          <w:rFonts w:ascii="Times New Roman" w:hAnsi="Times New Roman"/>
          <w:sz w:val="28"/>
          <w:szCs w:val="28"/>
        </w:rPr>
      </w:pPr>
    </w:p>
    <w:p w:rsidR="00A063B2" w:rsidRDefault="00A063B2" w:rsidP="00F503B2">
      <w:pPr>
        <w:spacing w:after="120" w:line="360" w:lineRule="auto"/>
        <w:ind w:firstLine="567"/>
        <w:rPr>
          <w:rFonts w:ascii="Times New Roman" w:hAnsi="Times New Roman"/>
          <w:sz w:val="28"/>
          <w:szCs w:val="28"/>
        </w:rPr>
      </w:pPr>
    </w:p>
    <w:p w:rsidR="005E3663" w:rsidRDefault="005E3663" w:rsidP="00F503B2">
      <w:pPr>
        <w:spacing w:after="120" w:line="360" w:lineRule="auto"/>
        <w:ind w:firstLine="567"/>
        <w:rPr>
          <w:rFonts w:ascii="Times New Roman" w:hAnsi="Times New Roman"/>
          <w:sz w:val="28"/>
          <w:szCs w:val="28"/>
        </w:rPr>
      </w:pPr>
    </w:p>
    <w:p w:rsidR="00A063B2" w:rsidRDefault="00A063B2" w:rsidP="00F503B2">
      <w:pPr>
        <w:spacing w:after="120" w:line="360" w:lineRule="auto"/>
        <w:ind w:firstLine="567"/>
        <w:rPr>
          <w:rFonts w:ascii="Times New Roman" w:hAnsi="Times New Roman"/>
          <w:sz w:val="28"/>
          <w:szCs w:val="28"/>
        </w:rPr>
      </w:pPr>
    </w:p>
    <w:p w:rsidR="000A2625" w:rsidRDefault="000A2625" w:rsidP="00F503B2">
      <w:pPr>
        <w:spacing w:after="120" w:line="360" w:lineRule="auto"/>
        <w:ind w:firstLine="567"/>
        <w:rPr>
          <w:rFonts w:ascii="Times New Roman" w:hAnsi="Times New Roman"/>
          <w:sz w:val="28"/>
          <w:szCs w:val="28"/>
        </w:rPr>
      </w:pPr>
    </w:p>
    <w:p w:rsidR="00144E69" w:rsidRDefault="00144E69" w:rsidP="00F503B2">
      <w:pPr>
        <w:spacing w:after="120" w:line="360" w:lineRule="auto"/>
        <w:ind w:firstLine="567"/>
        <w:rPr>
          <w:rFonts w:ascii="Times New Roman" w:hAnsi="Times New Roman"/>
          <w:sz w:val="28"/>
          <w:szCs w:val="28"/>
        </w:rPr>
      </w:pPr>
    </w:p>
    <w:p w:rsidR="00144E69" w:rsidRDefault="00144E69" w:rsidP="00F503B2">
      <w:pPr>
        <w:spacing w:after="120" w:line="360" w:lineRule="auto"/>
        <w:ind w:firstLine="567"/>
        <w:rPr>
          <w:rFonts w:ascii="Times New Roman" w:hAnsi="Times New Roman"/>
          <w:sz w:val="28"/>
          <w:szCs w:val="28"/>
        </w:rPr>
      </w:pPr>
    </w:p>
    <w:p w:rsidR="00144E69" w:rsidRDefault="00144E69" w:rsidP="00F503B2">
      <w:pPr>
        <w:spacing w:after="120" w:line="360" w:lineRule="auto"/>
        <w:ind w:firstLine="567"/>
        <w:rPr>
          <w:rFonts w:ascii="Times New Roman" w:hAnsi="Times New Roman"/>
          <w:sz w:val="28"/>
          <w:szCs w:val="28"/>
        </w:rPr>
      </w:pPr>
    </w:p>
    <w:p w:rsidR="00AF1135" w:rsidRPr="003977C7" w:rsidRDefault="003977C7" w:rsidP="003977C7">
      <w:pPr>
        <w:pStyle w:val="a6"/>
        <w:shd w:val="clear" w:color="auto" w:fill="FFFFFF"/>
        <w:spacing w:before="0" w:beforeAutospacing="0" w:after="0" w:afterAutospacing="0" w:line="360" w:lineRule="auto"/>
        <w:jc w:val="center"/>
        <w:rPr>
          <w:b/>
          <w:bCs/>
          <w:color w:val="111111"/>
          <w:sz w:val="28"/>
          <w:szCs w:val="28"/>
          <w:bdr w:val="none" w:sz="0" w:space="0" w:color="auto" w:frame="1"/>
        </w:rPr>
      </w:pPr>
      <w:r w:rsidRPr="003977C7">
        <w:rPr>
          <w:rStyle w:val="ab"/>
          <w:color w:val="111111"/>
          <w:sz w:val="28"/>
          <w:szCs w:val="28"/>
          <w:bdr w:val="none" w:sz="0" w:space="0" w:color="auto" w:frame="1"/>
        </w:rPr>
        <w:lastRenderedPageBreak/>
        <w:t>Введение</w:t>
      </w:r>
    </w:p>
    <w:p w:rsidR="00C90C39" w:rsidRPr="00C90C39" w:rsidRDefault="00C90C39" w:rsidP="00C90C39">
      <w:pPr>
        <w:shd w:val="clear" w:color="auto" w:fill="FFFFFF"/>
        <w:spacing w:after="0" w:line="360" w:lineRule="auto"/>
        <w:ind w:firstLine="709"/>
        <w:jc w:val="center"/>
        <w:rPr>
          <w:rFonts w:ascii="Arial" w:hAnsi="Arial" w:cs="Arial"/>
          <w:color w:val="181818"/>
          <w:sz w:val="28"/>
          <w:szCs w:val="28"/>
        </w:rPr>
      </w:pPr>
      <w:r w:rsidRPr="00C90C39">
        <w:rPr>
          <w:rFonts w:ascii="Times New Roman" w:hAnsi="Times New Roman"/>
          <w:b/>
          <w:bCs/>
          <w:color w:val="181818"/>
          <w:sz w:val="28"/>
          <w:szCs w:val="28"/>
        </w:rPr>
        <w:t> </w:t>
      </w:r>
    </w:p>
    <w:p w:rsidR="000F78CD" w:rsidRDefault="000F78CD" w:rsidP="000F78CD">
      <w:pPr>
        <w:spacing w:after="0" w:line="360" w:lineRule="auto"/>
        <w:ind w:firstLine="567"/>
        <w:jc w:val="both"/>
        <w:rPr>
          <w:rFonts w:ascii="Times New Roman" w:hAnsi="Times New Roman"/>
          <w:sz w:val="28"/>
          <w:szCs w:val="28"/>
        </w:rPr>
      </w:pPr>
      <w:r w:rsidRPr="003C631F">
        <w:rPr>
          <w:rFonts w:ascii="Times New Roman" w:hAnsi="Times New Roman"/>
          <w:sz w:val="28"/>
          <w:szCs w:val="28"/>
        </w:rPr>
        <w:t xml:space="preserve">Каждый дошкольник — маленький исследователь, с радостью и удивлением открывающий для себя окружающий мир. Задача воспитателей и родителей — помочь ему сохранить и развить стремление к познанию, удовлетворить детскую потребность в активной деятельности. Дидактическая игра - это вид учебного занятия в виде учебной игры, в которой реализуются принципы активного обучения. </w:t>
      </w:r>
    </w:p>
    <w:p w:rsidR="000F78CD" w:rsidRDefault="000F78CD" w:rsidP="000F78CD">
      <w:pPr>
        <w:spacing w:after="0" w:line="360" w:lineRule="auto"/>
        <w:ind w:firstLine="567"/>
        <w:jc w:val="both"/>
        <w:rPr>
          <w:rFonts w:ascii="Times New Roman" w:hAnsi="Times New Roman"/>
          <w:sz w:val="28"/>
          <w:szCs w:val="28"/>
        </w:rPr>
      </w:pPr>
      <w:r w:rsidRPr="003C631F">
        <w:rPr>
          <w:rFonts w:ascii="Times New Roman" w:hAnsi="Times New Roman"/>
          <w:sz w:val="28"/>
          <w:szCs w:val="28"/>
        </w:rPr>
        <w:t xml:space="preserve">В процессе игры у детей вырабатывается привычка сосредотачиваться, мыслить самостоятельно, развивается внимание, стремление к знаниям. Увлекаясь, дети не замечают, что учатся, познают, запоминают новое, ориентируются в необычных ситуациях, пополняют запас представлений, понятий, развивают фантазию. Для детей дошкольного возраста игра имеет исключительное значение: игра для них – учеба, игра для них – труд, игра для них серьезная форма воспитания. Игра для дошкольников – способ познания окружающего мира. </w:t>
      </w:r>
    </w:p>
    <w:p w:rsidR="000F78CD" w:rsidRPr="003C631F" w:rsidRDefault="000F78CD" w:rsidP="000F78CD">
      <w:pPr>
        <w:spacing w:after="0" w:line="360" w:lineRule="auto"/>
        <w:ind w:firstLine="567"/>
        <w:jc w:val="both"/>
        <w:rPr>
          <w:rFonts w:ascii="Times New Roman" w:hAnsi="Times New Roman"/>
          <w:sz w:val="28"/>
          <w:szCs w:val="28"/>
        </w:rPr>
      </w:pPr>
      <w:r w:rsidRPr="003C631F">
        <w:rPr>
          <w:rFonts w:ascii="Times New Roman" w:hAnsi="Times New Roman"/>
          <w:sz w:val="28"/>
          <w:szCs w:val="28"/>
        </w:rPr>
        <w:t>Дидактические игры широко используются при планировании занятий по математическому развитию, а также при организации индивидуальной работы с детьми. Важно отметить, что каждая игра дает упражнения полезные для умственного развития детей и их воспитания. Благодаря играм удается сконцентрировать внимание и привлечь интерес даже самых несобранных детей дошкольного возраста. В начале их увлекают только игровые действия, а затем и то, чему учит та или иная игра. Постепенно у детей пробуждается интерес и к самому предмету обучения, в том числе и математике. Таким образом, можно сделать вывод, что дидактические игры упрощают усвоение программы, так как игра- ведущий вид деятельности в дошкольном возрасте, способствую развитию психических процессов дошкольника, а также дают большой заряд положительных эмоций, помогают детям закрепить и расширить знания по математике</w:t>
      </w:r>
    </w:p>
    <w:p w:rsidR="000F78CD" w:rsidRDefault="000F78CD" w:rsidP="000F78CD">
      <w:pPr>
        <w:spacing w:after="0" w:line="360" w:lineRule="auto"/>
        <w:ind w:firstLine="567"/>
        <w:jc w:val="both"/>
        <w:rPr>
          <w:rFonts w:ascii="Times New Roman" w:hAnsi="Times New Roman"/>
          <w:sz w:val="28"/>
          <w:szCs w:val="28"/>
        </w:rPr>
      </w:pPr>
    </w:p>
    <w:p w:rsidR="00144E69" w:rsidRDefault="00144E69" w:rsidP="00144E69">
      <w:pPr>
        <w:spacing w:after="0" w:line="360" w:lineRule="auto"/>
        <w:ind w:firstLine="567"/>
        <w:jc w:val="center"/>
        <w:rPr>
          <w:rFonts w:ascii="Times New Roman" w:hAnsi="Times New Roman"/>
          <w:b/>
          <w:sz w:val="28"/>
          <w:szCs w:val="28"/>
        </w:rPr>
      </w:pPr>
      <w:r w:rsidRPr="00144E69">
        <w:rPr>
          <w:rFonts w:ascii="Times New Roman" w:hAnsi="Times New Roman"/>
          <w:b/>
          <w:sz w:val="28"/>
          <w:szCs w:val="28"/>
        </w:rPr>
        <w:lastRenderedPageBreak/>
        <w:t xml:space="preserve">Значение дидактических игр в развитии элементарных </w:t>
      </w:r>
    </w:p>
    <w:p w:rsidR="00A063B2" w:rsidRPr="00144E69" w:rsidRDefault="00144E69" w:rsidP="00144E69">
      <w:pPr>
        <w:spacing w:after="0" w:line="360" w:lineRule="auto"/>
        <w:ind w:firstLine="567"/>
        <w:jc w:val="center"/>
        <w:rPr>
          <w:rFonts w:ascii="Times New Roman" w:hAnsi="Times New Roman"/>
          <w:b/>
          <w:sz w:val="28"/>
          <w:szCs w:val="28"/>
        </w:rPr>
      </w:pPr>
      <w:r w:rsidRPr="00144E69">
        <w:rPr>
          <w:rFonts w:ascii="Times New Roman" w:hAnsi="Times New Roman"/>
          <w:b/>
          <w:sz w:val="28"/>
          <w:szCs w:val="28"/>
        </w:rPr>
        <w:t>математических представлений детей дошкольного возраста</w:t>
      </w:r>
    </w:p>
    <w:p w:rsidR="00144E69" w:rsidRDefault="00144E69" w:rsidP="0033666E">
      <w:pPr>
        <w:spacing w:after="0" w:line="360" w:lineRule="auto"/>
        <w:ind w:firstLine="567"/>
        <w:jc w:val="both"/>
        <w:rPr>
          <w:rFonts w:ascii="Times New Roman" w:hAnsi="Times New Roman"/>
          <w:sz w:val="28"/>
          <w:szCs w:val="28"/>
        </w:rPr>
      </w:pPr>
    </w:p>
    <w:p w:rsidR="0033666E" w:rsidRPr="0033666E" w:rsidRDefault="0033666E" w:rsidP="0033666E">
      <w:pPr>
        <w:spacing w:after="0" w:line="360" w:lineRule="auto"/>
        <w:ind w:firstLine="567"/>
        <w:jc w:val="both"/>
        <w:rPr>
          <w:rFonts w:ascii="Times New Roman" w:hAnsi="Times New Roman"/>
          <w:sz w:val="28"/>
          <w:szCs w:val="28"/>
        </w:rPr>
      </w:pPr>
      <w:r w:rsidRPr="0033666E">
        <w:rPr>
          <w:rFonts w:ascii="Times New Roman" w:hAnsi="Times New Roman"/>
          <w:sz w:val="28"/>
          <w:szCs w:val="28"/>
        </w:rPr>
        <w:t xml:space="preserve">Концепция по дошкольному образованию, ориентиры и требования к обновлению содержания дошкольного образования в ФГОС </w:t>
      </w:r>
      <w:proofErr w:type="gramStart"/>
      <w:r w:rsidRPr="0033666E">
        <w:rPr>
          <w:rFonts w:ascii="Times New Roman" w:hAnsi="Times New Roman"/>
          <w:sz w:val="28"/>
          <w:szCs w:val="28"/>
        </w:rPr>
        <w:t>ДО особое внимание</w:t>
      </w:r>
      <w:proofErr w:type="gramEnd"/>
      <w:r w:rsidRPr="0033666E">
        <w:rPr>
          <w:rFonts w:ascii="Times New Roman" w:hAnsi="Times New Roman"/>
          <w:sz w:val="28"/>
          <w:szCs w:val="28"/>
        </w:rPr>
        <w:t xml:space="preserve"> направляют на образовательные области, в частности на познавательное развитие дошкольников, частью которого является математическое развитие. Математическое развитие направлено на развитие первичных представлений о свойствах, пространстве и времени, движении и покое, причинах и следствиях отношениях объектов окружающего мира (форме, цвете, размере, материале, звучании, ритме, темпе, количестве, числе, части и целом и др.). </w:t>
      </w:r>
    </w:p>
    <w:p w:rsidR="0033666E" w:rsidRPr="0033666E" w:rsidRDefault="0033666E" w:rsidP="0033666E">
      <w:pPr>
        <w:spacing w:after="0" w:line="360" w:lineRule="auto"/>
        <w:ind w:firstLine="567"/>
        <w:jc w:val="both"/>
        <w:rPr>
          <w:rFonts w:ascii="Times New Roman" w:hAnsi="Times New Roman"/>
          <w:sz w:val="28"/>
          <w:szCs w:val="28"/>
        </w:rPr>
      </w:pPr>
      <w:r w:rsidRPr="0033666E">
        <w:rPr>
          <w:rFonts w:ascii="Times New Roman" w:hAnsi="Times New Roman"/>
          <w:sz w:val="28"/>
          <w:szCs w:val="28"/>
        </w:rPr>
        <w:t xml:space="preserve">А.В. </w:t>
      </w:r>
      <w:proofErr w:type="spellStart"/>
      <w:r w:rsidRPr="0033666E">
        <w:rPr>
          <w:rFonts w:ascii="Times New Roman" w:hAnsi="Times New Roman"/>
          <w:sz w:val="28"/>
          <w:szCs w:val="28"/>
        </w:rPr>
        <w:t>Белошистая</w:t>
      </w:r>
      <w:proofErr w:type="spellEnd"/>
      <w:r w:rsidRPr="0033666E">
        <w:rPr>
          <w:rFonts w:ascii="Times New Roman" w:hAnsi="Times New Roman"/>
          <w:sz w:val="28"/>
          <w:szCs w:val="28"/>
        </w:rPr>
        <w:t xml:space="preserve"> формулирует задачи </w:t>
      </w:r>
      <w:proofErr w:type="spellStart"/>
      <w:r w:rsidRPr="0033666E">
        <w:rPr>
          <w:rFonts w:ascii="Times New Roman" w:hAnsi="Times New Roman"/>
          <w:sz w:val="28"/>
          <w:szCs w:val="28"/>
        </w:rPr>
        <w:t>предматематической</w:t>
      </w:r>
      <w:proofErr w:type="spellEnd"/>
      <w:r w:rsidRPr="0033666E">
        <w:rPr>
          <w:rFonts w:ascii="Times New Roman" w:hAnsi="Times New Roman"/>
          <w:sz w:val="28"/>
          <w:szCs w:val="28"/>
        </w:rPr>
        <w:t xml:space="preserve"> подготовки, ориентированной на развитие мышления и познавательных способнос</w:t>
      </w:r>
      <w:r w:rsidR="00CA334B">
        <w:rPr>
          <w:rFonts w:ascii="Times New Roman" w:hAnsi="Times New Roman"/>
          <w:sz w:val="28"/>
          <w:szCs w:val="28"/>
        </w:rPr>
        <w:t xml:space="preserve">тей старших дошкольников: </w:t>
      </w:r>
      <w:r w:rsidRPr="0033666E">
        <w:rPr>
          <w:rFonts w:ascii="Times New Roman" w:hAnsi="Times New Roman"/>
          <w:sz w:val="28"/>
          <w:szCs w:val="28"/>
        </w:rPr>
        <w:t xml:space="preserve">знакомство ребенка с доступными ему видам моделирования и формирование на этой основе начальных математических представлений (число, величина, </w:t>
      </w:r>
      <w:r w:rsidR="00CA334B">
        <w:rPr>
          <w:rFonts w:ascii="Times New Roman" w:hAnsi="Times New Roman"/>
          <w:sz w:val="28"/>
          <w:szCs w:val="28"/>
        </w:rPr>
        <w:t>геометрическая фигура и т.д.);</w:t>
      </w:r>
      <w:r w:rsidRPr="0033666E">
        <w:rPr>
          <w:rFonts w:ascii="Times New Roman" w:hAnsi="Times New Roman"/>
          <w:sz w:val="28"/>
          <w:szCs w:val="28"/>
        </w:rPr>
        <w:t xml:space="preserve"> формирование и развитие общих приемов умственной деятельности (классификация, </w:t>
      </w:r>
      <w:r w:rsidR="00CA334B">
        <w:rPr>
          <w:rFonts w:ascii="Times New Roman" w:hAnsi="Times New Roman"/>
          <w:sz w:val="28"/>
          <w:szCs w:val="28"/>
        </w:rPr>
        <w:t xml:space="preserve">сравнение, обобщение и т.д.); </w:t>
      </w:r>
      <w:r w:rsidRPr="0033666E">
        <w:rPr>
          <w:rFonts w:ascii="Times New Roman" w:hAnsi="Times New Roman"/>
          <w:sz w:val="28"/>
          <w:szCs w:val="28"/>
        </w:rPr>
        <w:t>формирование и развити</w:t>
      </w:r>
      <w:r w:rsidR="00CA334B">
        <w:rPr>
          <w:rFonts w:ascii="Times New Roman" w:hAnsi="Times New Roman"/>
          <w:sz w:val="28"/>
          <w:szCs w:val="28"/>
        </w:rPr>
        <w:t xml:space="preserve">е пространственного мышления; </w:t>
      </w:r>
      <w:r w:rsidRPr="0033666E">
        <w:rPr>
          <w:rFonts w:ascii="Times New Roman" w:hAnsi="Times New Roman"/>
          <w:sz w:val="28"/>
          <w:szCs w:val="28"/>
        </w:rPr>
        <w:t>формирование конструктивных умений и развитие на этой ос</w:t>
      </w:r>
      <w:r w:rsidR="00CA334B">
        <w:rPr>
          <w:rFonts w:ascii="Times New Roman" w:hAnsi="Times New Roman"/>
          <w:sz w:val="28"/>
          <w:szCs w:val="28"/>
        </w:rPr>
        <w:t>нове конструктивного мышления;</w:t>
      </w:r>
      <w:r w:rsidRPr="0033666E">
        <w:rPr>
          <w:rFonts w:ascii="Times New Roman" w:hAnsi="Times New Roman"/>
          <w:sz w:val="28"/>
          <w:szCs w:val="28"/>
        </w:rPr>
        <w:t xml:space="preserve"> формирование простейших графических умений и навыков; - подготовка к изучению математики в начальной школе. </w:t>
      </w:r>
    </w:p>
    <w:p w:rsidR="0033666E" w:rsidRPr="0033666E" w:rsidRDefault="0033666E" w:rsidP="0033666E">
      <w:pPr>
        <w:spacing w:after="0" w:line="360" w:lineRule="auto"/>
        <w:ind w:firstLine="567"/>
        <w:jc w:val="both"/>
        <w:rPr>
          <w:rFonts w:ascii="Times New Roman" w:hAnsi="Times New Roman"/>
          <w:sz w:val="28"/>
          <w:szCs w:val="28"/>
        </w:rPr>
      </w:pPr>
      <w:r w:rsidRPr="0033666E">
        <w:rPr>
          <w:rFonts w:ascii="Times New Roman" w:hAnsi="Times New Roman"/>
          <w:sz w:val="28"/>
          <w:szCs w:val="28"/>
        </w:rPr>
        <w:t xml:space="preserve">Исследованиями (Н.А. </w:t>
      </w:r>
      <w:proofErr w:type="spellStart"/>
      <w:r w:rsidRPr="0033666E">
        <w:rPr>
          <w:rFonts w:ascii="Times New Roman" w:hAnsi="Times New Roman"/>
          <w:sz w:val="28"/>
          <w:szCs w:val="28"/>
        </w:rPr>
        <w:t>Менчинская</w:t>
      </w:r>
      <w:proofErr w:type="spellEnd"/>
      <w:r w:rsidRPr="0033666E">
        <w:rPr>
          <w:rFonts w:ascii="Times New Roman" w:hAnsi="Times New Roman"/>
          <w:sz w:val="28"/>
          <w:szCs w:val="28"/>
        </w:rPr>
        <w:t xml:space="preserve">, А.М. </w:t>
      </w:r>
      <w:proofErr w:type="spellStart"/>
      <w:r w:rsidRPr="0033666E">
        <w:rPr>
          <w:rFonts w:ascii="Times New Roman" w:hAnsi="Times New Roman"/>
          <w:sz w:val="28"/>
          <w:szCs w:val="28"/>
        </w:rPr>
        <w:t>Леушина</w:t>
      </w:r>
      <w:proofErr w:type="spellEnd"/>
      <w:r w:rsidRPr="0033666E">
        <w:rPr>
          <w:rFonts w:ascii="Times New Roman" w:hAnsi="Times New Roman"/>
          <w:sz w:val="28"/>
          <w:szCs w:val="28"/>
        </w:rPr>
        <w:t>, Г.С. Костюк и др.) доказано, что возрастные возможности детей дошкольного возраста дают возможность формировать у них научные, хотя и элементарные, начальные математические знания. При этом мы понимаем, что в соответствии с возрастом ребенка необходимо подбирать и формы, и способы его развития.</w:t>
      </w:r>
    </w:p>
    <w:p w:rsidR="0033666E" w:rsidRPr="0033666E" w:rsidRDefault="0033666E" w:rsidP="0033666E">
      <w:pPr>
        <w:spacing w:after="0" w:line="360" w:lineRule="auto"/>
        <w:ind w:firstLine="567"/>
        <w:jc w:val="both"/>
        <w:rPr>
          <w:rFonts w:ascii="Times New Roman" w:hAnsi="Times New Roman"/>
          <w:sz w:val="28"/>
          <w:szCs w:val="28"/>
        </w:rPr>
      </w:pPr>
      <w:r w:rsidRPr="0033666E">
        <w:rPr>
          <w:rFonts w:ascii="Times New Roman" w:hAnsi="Times New Roman"/>
          <w:sz w:val="28"/>
          <w:szCs w:val="28"/>
        </w:rPr>
        <w:t xml:space="preserve"> Федеральный государственный </w:t>
      </w:r>
      <w:r w:rsidR="00CA334B">
        <w:rPr>
          <w:rFonts w:ascii="Times New Roman" w:hAnsi="Times New Roman"/>
          <w:sz w:val="28"/>
          <w:szCs w:val="28"/>
        </w:rPr>
        <w:t xml:space="preserve">образовательный </w:t>
      </w:r>
      <w:r w:rsidRPr="0033666E">
        <w:rPr>
          <w:rFonts w:ascii="Times New Roman" w:hAnsi="Times New Roman"/>
          <w:sz w:val="28"/>
          <w:szCs w:val="28"/>
        </w:rPr>
        <w:t xml:space="preserve">стандарт дошкольного образования выдвигает игру как основу организации всех видов деятельности детей в ДОУ. Игра выступает как самая важная деятельность, через которую решают образовательные задачи различных образовательных областей. </w:t>
      </w:r>
    </w:p>
    <w:p w:rsidR="0033666E" w:rsidRPr="0033666E" w:rsidRDefault="0033666E" w:rsidP="0033666E">
      <w:pPr>
        <w:spacing w:after="0" w:line="360" w:lineRule="auto"/>
        <w:ind w:firstLine="567"/>
        <w:jc w:val="both"/>
        <w:rPr>
          <w:rFonts w:ascii="Times New Roman" w:hAnsi="Times New Roman"/>
          <w:sz w:val="28"/>
          <w:szCs w:val="28"/>
        </w:rPr>
      </w:pPr>
      <w:r w:rsidRPr="0033666E">
        <w:rPr>
          <w:rFonts w:ascii="Times New Roman" w:hAnsi="Times New Roman"/>
          <w:sz w:val="28"/>
          <w:szCs w:val="28"/>
        </w:rPr>
        <w:lastRenderedPageBreak/>
        <w:t>Многие специалисты (В.Н.</w:t>
      </w:r>
      <w:r w:rsidR="00CA334B">
        <w:rPr>
          <w:rFonts w:ascii="Times New Roman" w:hAnsi="Times New Roman"/>
          <w:sz w:val="28"/>
          <w:szCs w:val="28"/>
        </w:rPr>
        <w:t xml:space="preserve"> </w:t>
      </w:r>
      <w:r w:rsidRPr="0033666E">
        <w:rPr>
          <w:rFonts w:ascii="Times New Roman" w:hAnsi="Times New Roman"/>
          <w:sz w:val="28"/>
          <w:szCs w:val="28"/>
        </w:rPr>
        <w:t>Аванесова, О.М.</w:t>
      </w:r>
      <w:r w:rsidR="00CA334B">
        <w:rPr>
          <w:rFonts w:ascii="Times New Roman" w:hAnsi="Times New Roman"/>
          <w:sz w:val="28"/>
          <w:szCs w:val="28"/>
        </w:rPr>
        <w:t xml:space="preserve"> </w:t>
      </w:r>
      <w:r w:rsidRPr="0033666E">
        <w:rPr>
          <w:rFonts w:ascii="Times New Roman" w:hAnsi="Times New Roman"/>
          <w:sz w:val="28"/>
          <w:szCs w:val="28"/>
        </w:rPr>
        <w:t>Дьяченко, З.А.</w:t>
      </w:r>
      <w:r w:rsidR="00CA334B">
        <w:rPr>
          <w:rFonts w:ascii="Times New Roman" w:hAnsi="Times New Roman"/>
          <w:sz w:val="28"/>
          <w:szCs w:val="28"/>
        </w:rPr>
        <w:t xml:space="preserve"> </w:t>
      </w:r>
      <w:r w:rsidRPr="0033666E">
        <w:rPr>
          <w:rFonts w:ascii="Times New Roman" w:hAnsi="Times New Roman"/>
          <w:sz w:val="28"/>
          <w:szCs w:val="28"/>
        </w:rPr>
        <w:t>Михайлова, А.А.</w:t>
      </w:r>
      <w:r w:rsidR="00CA334B">
        <w:rPr>
          <w:rFonts w:ascii="Times New Roman" w:hAnsi="Times New Roman"/>
          <w:sz w:val="28"/>
          <w:szCs w:val="28"/>
        </w:rPr>
        <w:t xml:space="preserve"> </w:t>
      </w:r>
      <w:proofErr w:type="spellStart"/>
      <w:r w:rsidRPr="0033666E">
        <w:rPr>
          <w:rFonts w:ascii="Times New Roman" w:hAnsi="Times New Roman"/>
          <w:sz w:val="28"/>
          <w:szCs w:val="28"/>
        </w:rPr>
        <w:t>Смоленцова</w:t>
      </w:r>
      <w:proofErr w:type="spellEnd"/>
      <w:r w:rsidRPr="0033666E">
        <w:rPr>
          <w:rFonts w:ascii="Times New Roman" w:hAnsi="Times New Roman"/>
          <w:sz w:val="28"/>
          <w:szCs w:val="28"/>
        </w:rPr>
        <w:t>, А.А.</w:t>
      </w:r>
      <w:r w:rsidR="00CA334B">
        <w:rPr>
          <w:rFonts w:ascii="Times New Roman" w:hAnsi="Times New Roman"/>
          <w:sz w:val="28"/>
          <w:szCs w:val="28"/>
        </w:rPr>
        <w:t xml:space="preserve"> </w:t>
      </w:r>
      <w:r w:rsidRPr="0033666E">
        <w:rPr>
          <w:rFonts w:ascii="Times New Roman" w:hAnsi="Times New Roman"/>
          <w:sz w:val="28"/>
          <w:szCs w:val="28"/>
        </w:rPr>
        <w:t>Столяра и</w:t>
      </w:r>
      <w:r w:rsidR="00320D0A">
        <w:rPr>
          <w:rFonts w:ascii="Times New Roman" w:hAnsi="Times New Roman"/>
          <w:sz w:val="28"/>
          <w:szCs w:val="28"/>
        </w:rPr>
        <w:t xml:space="preserve"> др.) проанализировав, состояние</w:t>
      </w:r>
      <w:r w:rsidRPr="0033666E">
        <w:rPr>
          <w:rFonts w:ascii="Times New Roman" w:hAnsi="Times New Roman"/>
          <w:sz w:val="28"/>
          <w:szCs w:val="28"/>
        </w:rPr>
        <w:t xml:space="preserve"> обучения дошкольников в математике пришли к выводу, о необходимости реализации в дидактических играх функции формирования новых представлений, способов познавательной деятельности. Речь идёт о необходимости использования не только обучающих, но и развивающих функций игры, обучения и развития через игру. </w:t>
      </w:r>
    </w:p>
    <w:p w:rsidR="0033666E" w:rsidRPr="0033666E" w:rsidRDefault="0033666E" w:rsidP="0033666E">
      <w:pPr>
        <w:spacing w:after="0" w:line="360" w:lineRule="auto"/>
        <w:ind w:firstLine="567"/>
        <w:jc w:val="both"/>
        <w:rPr>
          <w:rFonts w:ascii="Times New Roman" w:hAnsi="Times New Roman"/>
          <w:sz w:val="28"/>
          <w:szCs w:val="28"/>
        </w:rPr>
      </w:pPr>
      <w:r w:rsidRPr="0033666E">
        <w:rPr>
          <w:rFonts w:ascii="Times New Roman" w:hAnsi="Times New Roman"/>
          <w:sz w:val="28"/>
          <w:szCs w:val="28"/>
        </w:rPr>
        <w:t xml:space="preserve">По словам Сорокиной А. И. дидактическая игра – это игра познавательная, направленная на расширение, углубление, систематизацию представлений детей об окружающем, развитие познавательных способностей. По словам Усовой А. П., дидактические игры, игровые задания и приемы позволяют сделать любой учебный материал увлекательным, вызывают у детей глубокое удовлетворение, создают радостное настроение, облегчают процесс усвоение знаний. </w:t>
      </w:r>
    </w:p>
    <w:p w:rsidR="0033666E" w:rsidRPr="0033666E" w:rsidRDefault="0033666E" w:rsidP="0033666E">
      <w:pPr>
        <w:spacing w:after="0" w:line="360" w:lineRule="auto"/>
        <w:ind w:firstLine="567"/>
        <w:jc w:val="both"/>
        <w:rPr>
          <w:rFonts w:ascii="Times New Roman" w:hAnsi="Times New Roman"/>
          <w:sz w:val="28"/>
          <w:szCs w:val="28"/>
        </w:rPr>
      </w:pPr>
      <w:r w:rsidRPr="0033666E">
        <w:rPr>
          <w:rFonts w:ascii="Times New Roman" w:hAnsi="Times New Roman"/>
          <w:sz w:val="28"/>
          <w:szCs w:val="28"/>
        </w:rPr>
        <w:t>Л.А.</w:t>
      </w:r>
      <w:r w:rsidR="00320D0A">
        <w:rPr>
          <w:rFonts w:ascii="Times New Roman" w:hAnsi="Times New Roman"/>
          <w:sz w:val="28"/>
          <w:szCs w:val="28"/>
        </w:rPr>
        <w:t xml:space="preserve"> </w:t>
      </w:r>
      <w:r w:rsidRPr="0033666E">
        <w:rPr>
          <w:rFonts w:ascii="Times New Roman" w:hAnsi="Times New Roman"/>
          <w:sz w:val="28"/>
          <w:szCs w:val="28"/>
        </w:rPr>
        <w:t>Столяров выделяет следующую структуру обучающей игры, которая включает основные элементы, характерные для подлинной дидактической игры: дидактическую задачу, игровые действия, правила, результат. Ребенок в процессе дидактической игры, не осознавая того, практически включается в простую математическую деятельность, осваивая при этом свойства, отношения, связи и зависимость на предметах и числовом уровне.</w:t>
      </w:r>
    </w:p>
    <w:p w:rsidR="00F445C5" w:rsidRDefault="0033666E" w:rsidP="00F445C5">
      <w:pPr>
        <w:spacing w:after="0" w:line="360" w:lineRule="auto"/>
        <w:ind w:firstLine="567"/>
        <w:jc w:val="both"/>
        <w:rPr>
          <w:rFonts w:ascii="Times New Roman" w:hAnsi="Times New Roman"/>
          <w:sz w:val="28"/>
          <w:szCs w:val="28"/>
        </w:rPr>
      </w:pPr>
      <w:r w:rsidRPr="0033666E">
        <w:rPr>
          <w:rFonts w:ascii="Times New Roman" w:hAnsi="Times New Roman"/>
          <w:sz w:val="28"/>
          <w:szCs w:val="28"/>
        </w:rPr>
        <w:t xml:space="preserve"> </w:t>
      </w:r>
      <w:r w:rsidR="00F445C5" w:rsidRPr="003C631F">
        <w:rPr>
          <w:rFonts w:ascii="Times New Roman" w:hAnsi="Times New Roman"/>
          <w:sz w:val="28"/>
          <w:szCs w:val="28"/>
        </w:rPr>
        <w:t>Дидактические игры по формированию математических представлений услов</w:t>
      </w:r>
      <w:r w:rsidR="00F445C5">
        <w:rPr>
          <w:rFonts w:ascii="Times New Roman" w:hAnsi="Times New Roman"/>
          <w:sz w:val="28"/>
          <w:szCs w:val="28"/>
        </w:rPr>
        <w:t>но делятся на следующие группы: и</w:t>
      </w:r>
      <w:r w:rsidR="00F445C5" w:rsidRPr="003C631F">
        <w:rPr>
          <w:rFonts w:ascii="Times New Roman" w:hAnsi="Times New Roman"/>
          <w:sz w:val="28"/>
          <w:szCs w:val="28"/>
        </w:rPr>
        <w:t>гры с цифрами и числами</w:t>
      </w:r>
      <w:r w:rsidR="00F445C5">
        <w:rPr>
          <w:rFonts w:ascii="Times New Roman" w:hAnsi="Times New Roman"/>
          <w:sz w:val="28"/>
          <w:szCs w:val="28"/>
        </w:rPr>
        <w:t>;</w:t>
      </w:r>
      <w:r w:rsidR="00F445C5" w:rsidRPr="003C631F">
        <w:rPr>
          <w:rFonts w:ascii="Times New Roman" w:hAnsi="Times New Roman"/>
          <w:sz w:val="28"/>
          <w:szCs w:val="28"/>
        </w:rPr>
        <w:t xml:space="preserve"> </w:t>
      </w:r>
      <w:r w:rsidR="00F445C5">
        <w:rPr>
          <w:rFonts w:ascii="Times New Roman" w:hAnsi="Times New Roman"/>
          <w:sz w:val="28"/>
          <w:szCs w:val="28"/>
        </w:rPr>
        <w:t>и</w:t>
      </w:r>
      <w:r w:rsidR="00F445C5" w:rsidRPr="003C631F">
        <w:rPr>
          <w:rFonts w:ascii="Times New Roman" w:hAnsi="Times New Roman"/>
          <w:sz w:val="28"/>
          <w:szCs w:val="28"/>
        </w:rPr>
        <w:t>гры-путешествие во времени</w:t>
      </w:r>
      <w:r w:rsidR="00F445C5">
        <w:rPr>
          <w:rFonts w:ascii="Times New Roman" w:hAnsi="Times New Roman"/>
          <w:sz w:val="28"/>
          <w:szCs w:val="28"/>
        </w:rPr>
        <w:t>;</w:t>
      </w:r>
      <w:r w:rsidR="00F445C5" w:rsidRPr="003C631F">
        <w:rPr>
          <w:rFonts w:ascii="Times New Roman" w:hAnsi="Times New Roman"/>
          <w:sz w:val="28"/>
          <w:szCs w:val="28"/>
        </w:rPr>
        <w:t xml:space="preserve"> </w:t>
      </w:r>
      <w:r w:rsidR="00F445C5">
        <w:rPr>
          <w:rFonts w:ascii="Times New Roman" w:hAnsi="Times New Roman"/>
          <w:sz w:val="28"/>
          <w:szCs w:val="28"/>
        </w:rPr>
        <w:t>и</w:t>
      </w:r>
      <w:r w:rsidR="00F445C5" w:rsidRPr="003C631F">
        <w:rPr>
          <w:rFonts w:ascii="Times New Roman" w:hAnsi="Times New Roman"/>
          <w:sz w:val="28"/>
          <w:szCs w:val="28"/>
        </w:rPr>
        <w:t>гры на ориентирование в пространстве</w:t>
      </w:r>
      <w:r w:rsidR="00F445C5">
        <w:rPr>
          <w:rFonts w:ascii="Times New Roman" w:hAnsi="Times New Roman"/>
          <w:sz w:val="28"/>
          <w:szCs w:val="28"/>
        </w:rPr>
        <w:t>;</w:t>
      </w:r>
      <w:r w:rsidR="00F445C5" w:rsidRPr="003C631F">
        <w:rPr>
          <w:rFonts w:ascii="Times New Roman" w:hAnsi="Times New Roman"/>
          <w:sz w:val="28"/>
          <w:szCs w:val="28"/>
        </w:rPr>
        <w:t xml:space="preserve"> </w:t>
      </w:r>
      <w:r w:rsidR="00F445C5">
        <w:rPr>
          <w:rFonts w:ascii="Times New Roman" w:hAnsi="Times New Roman"/>
          <w:sz w:val="28"/>
          <w:szCs w:val="28"/>
        </w:rPr>
        <w:t>и</w:t>
      </w:r>
      <w:r w:rsidR="00F445C5" w:rsidRPr="003C631F">
        <w:rPr>
          <w:rFonts w:ascii="Times New Roman" w:hAnsi="Times New Roman"/>
          <w:sz w:val="28"/>
          <w:szCs w:val="28"/>
        </w:rPr>
        <w:t>гры с геометрическими фигурами</w:t>
      </w:r>
      <w:r w:rsidR="00F445C5">
        <w:rPr>
          <w:rFonts w:ascii="Times New Roman" w:hAnsi="Times New Roman"/>
          <w:sz w:val="28"/>
          <w:szCs w:val="28"/>
        </w:rPr>
        <w:t>;</w:t>
      </w:r>
      <w:r w:rsidR="00F445C5" w:rsidRPr="003C631F">
        <w:rPr>
          <w:rFonts w:ascii="Times New Roman" w:hAnsi="Times New Roman"/>
          <w:sz w:val="28"/>
          <w:szCs w:val="28"/>
        </w:rPr>
        <w:t xml:space="preserve"> </w:t>
      </w:r>
      <w:r w:rsidR="00F445C5">
        <w:rPr>
          <w:rFonts w:ascii="Times New Roman" w:hAnsi="Times New Roman"/>
          <w:sz w:val="28"/>
          <w:szCs w:val="28"/>
        </w:rPr>
        <w:t xml:space="preserve">игры на логическое мышление. </w:t>
      </w:r>
      <w:r w:rsidR="00F445C5" w:rsidRPr="003C631F">
        <w:rPr>
          <w:rFonts w:ascii="Times New Roman" w:hAnsi="Times New Roman"/>
          <w:sz w:val="28"/>
          <w:szCs w:val="28"/>
        </w:rPr>
        <w:t xml:space="preserve">Эти игры могут быть представлены в разных видах, будь то настольные печатные игры, словесные (загадки, беседы, предложения), или сюжетные. При использовании дидактических игр широко применяются различные предметы и наглядный материал, который способствует тому, что занятия проходят в веселой, занимательной и доступной форме. </w:t>
      </w:r>
    </w:p>
    <w:p w:rsidR="0033666E" w:rsidRPr="0033666E" w:rsidRDefault="0033666E" w:rsidP="0033666E">
      <w:pPr>
        <w:spacing w:after="0" w:line="360" w:lineRule="auto"/>
        <w:ind w:firstLine="567"/>
        <w:jc w:val="both"/>
        <w:rPr>
          <w:rFonts w:ascii="Times New Roman" w:hAnsi="Times New Roman"/>
          <w:sz w:val="28"/>
          <w:szCs w:val="28"/>
        </w:rPr>
      </w:pPr>
      <w:r w:rsidRPr="0033666E">
        <w:rPr>
          <w:rFonts w:ascii="Times New Roman" w:hAnsi="Times New Roman"/>
          <w:sz w:val="28"/>
          <w:szCs w:val="28"/>
        </w:rPr>
        <w:lastRenderedPageBreak/>
        <w:t xml:space="preserve">Мы создаем благоприятные условия для вовлечения ребенка в игровую деятельность: сравнения, счета, воссоздания, группировки, перегруппировки и т.д. При этом инициатива в развертывании дидактической игры, принадлежит ребенку. Мы, педагоги, анализируем игру, направляем процесс ее развития, способствуем получению результата. Проанализировав научную литературу, </w:t>
      </w:r>
      <w:r w:rsidR="00320D0A">
        <w:rPr>
          <w:rFonts w:ascii="Times New Roman" w:hAnsi="Times New Roman"/>
          <w:sz w:val="28"/>
          <w:szCs w:val="28"/>
        </w:rPr>
        <w:t>можно отметить</w:t>
      </w:r>
      <w:r w:rsidRPr="0033666E">
        <w:rPr>
          <w:rFonts w:ascii="Times New Roman" w:hAnsi="Times New Roman"/>
          <w:sz w:val="28"/>
          <w:szCs w:val="28"/>
        </w:rPr>
        <w:t xml:space="preserve">, что именно дидактическая игра является эффективным средством развития математических способностей детей. </w:t>
      </w:r>
    </w:p>
    <w:p w:rsidR="0033666E" w:rsidRPr="0033666E" w:rsidRDefault="0033666E" w:rsidP="0033666E">
      <w:pPr>
        <w:spacing w:after="0" w:line="360" w:lineRule="auto"/>
        <w:ind w:firstLine="567"/>
        <w:jc w:val="both"/>
        <w:rPr>
          <w:rFonts w:ascii="Times New Roman" w:hAnsi="Times New Roman"/>
          <w:sz w:val="28"/>
          <w:szCs w:val="28"/>
        </w:rPr>
      </w:pPr>
      <w:r w:rsidRPr="0033666E">
        <w:rPr>
          <w:rFonts w:ascii="Times New Roman" w:hAnsi="Times New Roman"/>
          <w:sz w:val="28"/>
          <w:szCs w:val="28"/>
        </w:rPr>
        <w:t>Одним из условий развития математических способностей в ДОУ является организация развивающей предметно-пространственной среды. В соответствии с ФГОС ДО РППС – это зона ближайшего развития ребёнк</w:t>
      </w:r>
      <w:r w:rsidR="00320D0A">
        <w:rPr>
          <w:rFonts w:ascii="Times New Roman" w:hAnsi="Times New Roman"/>
          <w:sz w:val="28"/>
          <w:szCs w:val="28"/>
        </w:rPr>
        <w:t>а. Совместно с родителями создаём</w:t>
      </w:r>
      <w:r w:rsidRPr="0033666E">
        <w:rPr>
          <w:rFonts w:ascii="Times New Roman" w:hAnsi="Times New Roman"/>
          <w:sz w:val="28"/>
          <w:szCs w:val="28"/>
        </w:rPr>
        <w:t xml:space="preserve"> условия в группе и на территории прогулочного участка для самостоятельной</w:t>
      </w:r>
      <w:r w:rsidR="00320D0A">
        <w:rPr>
          <w:rFonts w:ascii="Times New Roman" w:hAnsi="Times New Roman"/>
          <w:sz w:val="28"/>
          <w:szCs w:val="28"/>
        </w:rPr>
        <w:t xml:space="preserve"> игровой деятельности детей. Развивающая предметно-пространственная</w:t>
      </w:r>
      <w:r w:rsidRPr="0033666E">
        <w:rPr>
          <w:rFonts w:ascii="Times New Roman" w:hAnsi="Times New Roman"/>
          <w:sz w:val="28"/>
          <w:szCs w:val="28"/>
        </w:rPr>
        <w:t xml:space="preserve"> </w:t>
      </w:r>
      <w:r w:rsidR="00320D0A">
        <w:rPr>
          <w:rFonts w:ascii="Times New Roman" w:hAnsi="Times New Roman"/>
          <w:sz w:val="28"/>
          <w:szCs w:val="28"/>
        </w:rPr>
        <w:t xml:space="preserve">среда </w:t>
      </w:r>
      <w:r w:rsidRPr="0033666E">
        <w:rPr>
          <w:rFonts w:ascii="Times New Roman" w:hAnsi="Times New Roman"/>
          <w:sz w:val="28"/>
          <w:szCs w:val="28"/>
        </w:rPr>
        <w:t xml:space="preserve">оснащена: дидактическими играми, мелкими предметами, предметными картинками. кубиками с цифрами, досками-вкладышами, рамками-вкладышами, логико-математическими играми: блоки </w:t>
      </w:r>
      <w:proofErr w:type="spellStart"/>
      <w:r w:rsidRPr="0033666E">
        <w:rPr>
          <w:rFonts w:ascii="Times New Roman" w:hAnsi="Times New Roman"/>
          <w:sz w:val="28"/>
          <w:szCs w:val="28"/>
        </w:rPr>
        <w:t>Дьенеша</w:t>
      </w:r>
      <w:proofErr w:type="spellEnd"/>
      <w:r w:rsidRPr="0033666E">
        <w:rPr>
          <w:rFonts w:ascii="Times New Roman" w:hAnsi="Times New Roman"/>
          <w:sz w:val="28"/>
          <w:szCs w:val="28"/>
        </w:rPr>
        <w:t xml:space="preserve">, палочки </w:t>
      </w:r>
      <w:proofErr w:type="spellStart"/>
      <w:r w:rsidRPr="0033666E">
        <w:rPr>
          <w:rFonts w:ascii="Times New Roman" w:hAnsi="Times New Roman"/>
          <w:sz w:val="28"/>
          <w:szCs w:val="28"/>
        </w:rPr>
        <w:t>Кюизенера</w:t>
      </w:r>
      <w:proofErr w:type="spellEnd"/>
      <w:r w:rsidRPr="0033666E">
        <w:rPr>
          <w:rFonts w:ascii="Times New Roman" w:hAnsi="Times New Roman"/>
          <w:sz w:val="28"/>
          <w:szCs w:val="28"/>
        </w:rPr>
        <w:t>, «</w:t>
      </w:r>
      <w:proofErr w:type="spellStart"/>
      <w:r w:rsidRPr="0033666E">
        <w:rPr>
          <w:rFonts w:ascii="Times New Roman" w:hAnsi="Times New Roman"/>
          <w:sz w:val="28"/>
          <w:szCs w:val="28"/>
        </w:rPr>
        <w:t>Геоконт</w:t>
      </w:r>
      <w:proofErr w:type="spellEnd"/>
      <w:r w:rsidRPr="0033666E">
        <w:rPr>
          <w:rFonts w:ascii="Times New Roman" w:hAnsi="Times New Roman"/>
          <w:sz w:val="28"/>
          <w:szCs w:val="28"/>
        </w:rPr>
        <w:t xml:space="preserve">-конструктор», схемами и планами, наборами геометрических фигур и др. </w:t>
      </w:r>
    </w:p>
    <w:p w:rsidR="0033666E" w:rsidRPr="0033666E" w:rsidRDefault="0033666E" w:rsidP="0033666E">
      <w:pPr>
        <w:spacing w:after="0" w:line="360" w:lineRule="auto"/>
        <w:ind w:firstLine="567"/>
        <w:jc w:val="both"/>
        <w:rPr>
          <w:rFonts w:ascii="Times New Roman" w:hAnsi="Times New Roman"/>
          <w:sz w:val="28"/>
          <w:szCs w:val="28"/>
        </w:rPr>
      </w:pPr>
      <w:r w:rsidRPr="0033666E">
        <w:rPr>
          <w:rFonts w:ascii="Times New Roman" w:hAnsi="Times New Roman"/>
          <w:sz w:val="28"/>
          <w:szCs w:val="28"/>
        </w:rPr>
        <w:t xml:space="preserve">В группе оборудован уголок дидактической игры, которые находятся в доступном для детей месте. Он пополняется новыми материалами в соответствии с возрастом детей и их индивидуальными особенностями. Родители совместно с детьми изготовили игры по знакомству с геометрическими фигурами, наборы карточек с цифрами, собрали природный материал для счета, различные мерки, логические игры математического содержания и другие. Таким образом, РППС в группе способствует расширению представлений детей по познавательному развитию, обогащению их социального опыта. Дает возможность осуществлять личностно – ориентированный подход и способствует раскрытию творческого потенциала педагога и детей. </w:t>
      </w:r>
    </w:p>
    <w:p w:rsidR="0033666E" w:rsidRPr="0033666E" w:rsidRDefault="0033666E" w:rsidP="00320D0A">
      <w:pPr>
        <w:spacing w:after="0" w:line="360" w:lineRule="auto"/>
        <w:ind w:firstLine="567"/>
        <w:jc w:val="both"/>
        <w:rPr>
          <w:rFonts w:ascii="Times New Roman" w:hAnsi="Times New Roman"/>
          <w:sz w:val="28"/>
          <w:szCs w:val="28"/>
        </w:rPr>
      </w:pPr>
      <w:r w:rsidRPr="0033666E">
        <w:rPr>
          <w:rFonts w:ascii="Times New Roman" w:hAnsi="Times New Roman"/>
          <w:sz w:val="28"/>
          <w:szCs w:val="28"/>
        </w:rPr>
        <w:t>В ходе включения дидактических игр в образовательный процесс, разви</w:t>
      </w:r>
      <w:r w:rsidR="00320D0A">
        <w:rPr>
          <w:rFonts w:ascii="Times New Roman" w:hAnsi="Times New Roman"/>
          <w:sz w:val="28"/>
          <w:szCs w:val="28"/>
        </w:rPr>
        <w:t>ваем</w:t>
      </w:r>
      <w:r w:rsidRPr="0033666E">
        <w:rPr>
          <w:rFonts w:ascii="Times New Roman" w:hAnsi="Times New Roman"/>
          <w:sz w:val="28"/>
          <w:szCs w:val="28"/>
        </w:rPr>
        <w:t xml:space="preserve"> интеллектуальный потенциал ребенка, его потребность </w:t>
      </w:r>
      <w:r w:rsidR="00320D0A">
        <w:rPr>
          <w:rFonts w:ascii="Times New Roman" w:hAnsi="Times New Roman"/>
          <w:sz w:val="28"/>
          <w:szCs w:val="28"/>
        </w:rPr>
        <w:t>в новых пред</w:t>
      </w:r>
      <w:r w:rsidR="00320D0A">
        <w:rPr>
          <w:rFonts w:ascii="Times New Roman" w:hAnsi="Times New Roman"/>
          <w:sz w:val="28"/>
          <w:szCs w:val="28"/>
        </w:rPr>
        <w:lastRenderedPageBreak/>
        <w:t>ставлениях, формируем</w:t>
      </w:r>
      <w:r w:rsidRPr="0033666E">
        <w:rPr>
          <w:rFonts w:ascii="Times New Roman" w:hAnsi="Times New Roman"/>
          <w:sz w:val="28"/>
          <w:szCs w:val="28"/>
        </w:rPr>
        <w:t xml:space="preserve"> предп</w:t>
      </w:r>
      <w:r w:rsidR="00320D0A">
        <w:rPr>
          <w:rFonts w:ascii="Times New Roman" w:hAnsi="Times New Roman"/>
          <w:sz w:val="28"/>
          <w:szCs w:val="28"/>
        </w:rPr>
        <w:t>осылки учебных качеств, развиваем</w:t>
      </w:r>
      <w:r w:rsidRPr="0033666E">
        <w:rPr>
          <w:rFonts w:ascii="Times New Roman" w:hAnsi="Times New Roman"/>
          <w:sz w:val="28"/>
          <w:szCs w:val="28"/>
        </w:rPr>
        <w:t xml:space="preserve"> такие личностные качества, как самостоятельность, инициативность, креативность, целеустремленность. Информация, полученная таким путем, лучше запоминается и эффективнее применяется в практической деятельности. </w:t>
      </w:r>
      <w:r w:rsidR="00320D0A">
        <w:rPr>
          <w:rFonts w:ascii="Times New Roman" w:hAnsi="Times New Roman"/>
          <w:sz w:val="28"/>
          <w:szCs w:val="28"/>
        </w:rPr>
        <w:t>Достижения успеха в игре вызывают</w:t>
      </w:r>
      <w:r w:rsidRPr="0033666E">
        <w:rPr>
          <w:rFonts w:ascii="Times New Roman" w:hAnsi="Times New Roman"/>
          <w:sz w:val="28"/>
          <w:szCs w:val="28"/>
        </w:rPr>
        <w:t xml:space="preserve"> интерес дошкольников к содержанию деятельности, обеспечиваю</w:t>
      </w:r>
      <w:r w:rsidR="00320D0A">
        <w:rPr>
          <w:rFonts w:ascii="Times New Roman" w:hAnsi="Times New Roman"/>
          <w:sz w:val="28"/>
          <w:szCs w:val="28"/>
        </w:rPr>
        <w:t>т</w:t>
      </w:r>
      <w:r w:rsidRPr="0033666E">
        <w:rPr>
          <w:rFonts w:ascii="Times New Roman" w:hAnsi="Times New Roman"/>
          <w:sz w:val="28"/>
          <w:szCs w:val="28"/>
        </w:rPr>
        <w:t xml:space="preserve"> мотивацией: тайна, сюрприз, </w:t>
      </w:r>
      <w:r w:rsidR="00320D0A">
        <w:rPr>
          <w:rFonts w:ascii="Times New Roman" w:hAnsi="Times New Roman"/>
          <w:sz w:val="28"/>
          <w:szCs w:val="28"/>
        </w:rPr>
        <w:t>познавательный мотив, загадка. Мы предлагаем</w:t>
      </w:r>
      <w:r w:rsidRPr="0033666E">
        <w:rPr>
          <w:rFonts w:ascii="Times New Roman" w:hAnsi="Times New Roman"/>
          <w:sz w:val="28"/>
          <w:szCs w:val="28"/>
        </w:rPr>
        <w:t xml:space="preserve"> детям доступн</w:t>
      </w:r>
      <w:r w:rsidR="00320D0A">
        <w:rPr>
          <w:rFonts w:ascii="Times New Roman" w:hAnsi="Times New Roman"/>
          <w:sz w:val="28"/>
          <w:szCs w:val="28"/>
        </w:rPr>
        <w:t>ый для возраста материал. Создаем</w:t>
      </w:r>
      <w:r w:rsidRPr="0033666E">
        <w:rPr>
          <w:rFonts w:ascii="Times New Roman" w:hAnsi="Times New Roman"/>
          <w:sz w:val="28"/>
          <w:szCs w:val="28"/>
        </w:rPr>
        <w:t xml:space="preserve"> доброжелательную обстановку, партнерские отношения, </w:t>
      </w:r>
      <w:r w:rsidR="00320D0A">
        <w:rPr>
          <w:rFonts w:ascii="Times New Roman" w:hAnsi="Times New Roman"/>
          <w:sz w:val="28"/>
          <w:szCs w:val="28"/>
        </w:rPr>
        <w:t>с вниманием и уважением относимся</w:t>
      </w:r>
      <w:r w:rsidRPr="0033666E">
        <w:rPr>
          <w:rFonts w:ascii="Times New Roman" w:hAnsi="Times New Roman"/>
          <w:sz w:val="28"/>
          <w:szCs w:val="28"/>
        </w:rPr>
        <w:t xml:space="preserve"> к</w:t>
      </w:r>
      <w:r w:rsidR="00320D0A">
        <w:rPr>
          <w:rFonts w:ascii="Times New Roman" w:hAnsi="Times New Roman"/>
          <w:sz w:val="28"/>
          <w:szCs w:val="28"/>
        </w:rPr>
        <w:t xml:space="preserve"> удачам и проигрышам детей и учим</w:t>
      </w:r>
      <w:r w:rsidRPr="0033666E">
        <w:rPr>
          <w:rFonts w:ascii="Times New Roman" w:hAnsi="Times New Roman"/>
          <w:sz w:val="28"/>
          <w:szCs w:val="28"/>
        </w:rPr>
        <w:t xml:space="preserve"> этому детей. </w:t>
      </w:r>
    </w:p>
    <w:p w:rsidR="0033666E" w:rsidRPr="0033666E" w:rsidRDefault="009E314E" w:rsidP="0033666E">
      <w:pPr>
        <w:spacing w:after="0" w:line="360" w:lineRule="auto"/>
        <w:ind w:firstLine="567"/>
        <w:jc w:val="both"/>
        <w:rPr>
          <w:rFonts w:ascii="Times New Roman" w:hAnsi="Times New Roman"/>
          <w:sz w:val="28"/>
          <w:szCs w:val="28"/>
        </w:rPr>
      </w:pPr>
      <w:r>
        <w:rPr>
          <w:rFonts w:ascii="Times New Roman" w:hAnsi="Times New Roman"/>
          <w:sz w:val="28"/>
          <w:szCs w:val="28"/>
        </w:rPr>
        <w:t>В ООД включаем</w:t>
      </w:r>
      <w:r w:rsidR="0033666E" w:rsidRPr="0033666E">
        <w:rPr>
          <w:rFonts w:ascii="Times New Roman" w:hAnsi="Times New Roman"/>
          <w:sz w:val="28"/>
          <w:szCs w:val="28"/>
        </w:rPr>
        <w:t xml:space="preserve"> дидактическую игру полностью или как часть занятия. Так, например, в ходе образовательной деятельности «Космическое путешествие» дети на каждой станции играли в игры с математическим содержанием. В процессе работы над решением задач по познавательному развитию у детей развивались социальные навыки: умение работать в группе, договариваться, учитывать мнение партнера и доказывать правильность своего мнения. </w:t>
      </w:r>
    </w:p>
    <w:p w:rsidR="0033666E" w:rsidRPr="0033666E" w:rsidRDefault="0033666E" w:rsidP="0033666E">
      <w:pPr>
        <w:spacing w:after="0" w:line="360" w:lineRule="auto"/>
        <w:ind w:firstLine="567"/>
        <w:jc w:val="both"/>
        <w:rPr>
          <w:rFonts w:ascii="Times New Roman" w:hAnsi="Times New Roman"/>
          <w:sz w:val="28"/>
          <w:szCs w:val="28"/>
        </w:rPr>
      </w:pPr>
      <w:r w:rsidRPr="0033666E">
        <w:rPr>
          <w:rFonts w:ascii="Times New Roman" w:hAnsi="Times New Roman"/>
          <w:sz w:val="28"/>
          <w:szCs w:val="28"/>
        </w:rPr>
        <w:t>С целью выявления степени участия родителей в игровой деятельности ребёнка, в развитии математических представлений у детей, провели анкетирование. По результатам анкетировани</w:t>
      </w:r>
      <w:r w:rsidR="009E314E">
        <w:rPr>
          <w:rFonts w:ascii="Times New Roman" w:hAnsi="Times New Roman"/>
          <w:sz w:val="28"/>
          <w:szCs w:val="28"/>
        </w:rPr>
        <w:t>я увидели, что родители не</w:t>
      </w:r>
      <w:r w:rsidRPr="0033666E">
        <w:rPr>
          <w:rFonts w:ascii="Times New Roman" w:hAnsi="Times New Roman"/>
          <w:sz w:val="28"/>
          <w:szCs w:val="28"/>
        </w:rPr>
        <w:t xml:space="preserve">достаточно заинтересованы в развитии математических представлений детей, не принимают участие в играх детей дома. Для обеспечения компетентности родителей (законных представителей) в вопросах развития элементарных математических представлений детей: оформляем папки – передвижки, тематические ширмы, наглядную информацию в родительском уголке, выставки дидактических игр, мини-библиотечки. Проводим родительские собрания, консультации, мастер – классы, открытые ООД с участием родителей и детей. Родители вместе с детьми принимали участие в изготовлении игр, в тематических выставках и в проекте «Игра своими руками». Мы пытаемся донести до родителей, что главное – дать ребёнку импульс к познанию в игре. Самые ценные и прочные представления детей не те, что усвоены путем заучивания, а те, что получены в игровой деятельности. </w:t>
      </w:r>
    </w:p>
    <w:p w:rsidR="0033666E" w:rsidRPr="0033666E" w:rsidRDefault="0033666E" w:rsidP="00E843F6">
      <w:pPr>
        <w:spacing w:after="0" w:line="360" w:lineRule="auto"/>
        <w:ind w:firstLine="567"/>
        <w:jc w:val="both"/>
        <w:rPr>
          <w:rFonts w:ascii="Times New Roman" w:hAnsi="Times New Roman"/>
          <w:sz w:val="28"/>
          <w:szCs w:val="28"/>
        </w:rPr>
      </w:pPr>
      <w:r w:rsidRPr="0033666E">
        <w:rPr>
          <w:rFonts w:ascii="Times New Roman" w:hAnsi="Times New Roman"/>
          <w:sz w:val="28"/>
          <w:szCs w:val="28"/>
        </w:rPr>
        <w:lastRenderedPageBreak/>
        <w:t xml:space="preserve">Таким образом, наш опыт показывает, что использование дидактической игры как средства развития элементарных математических представлений детей старшего дошкольного возраста позволяет сделать процесс воспитания и обучения максимально эффективным. </w:t>
      </w:r>
    </w:p>
    <w:p w:rsidR="00AF610B" w:rsidRPr="00AF610B" w:rsidRDefault="00AF610B" w:rsidP="00E843F6">
      <w:pPr>
        <w:shd w:val="clear" w:color="auto" w:fill="FFFFFF"/>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сформировать элементарные математические представления</w:t>
      </w:r>
      <w:r w:rsidR="00E843F6">
        <w:rPr>
          <w:rFonts w:ascii="Times New Roman" w:hAnsi="Times New Roman"/>
          <w:sz w:val="28"/>
          <w:szCs w:val="28"/>
        </w:rPr>
        <w:t xml:space="preserve"> старших дошкольников</w:t>
      </w:r>
      <w:r w:rsidRPr="00AF610B">
        <w:rPr>
          <w:rFonts w:ascii="Times New Roman" w:hAnsi="Times New Roman"/>
          <w:sz w:val="28"/>
          <w:szCs w:val="28"/>
        </w:rPr>
        <w:t xml:space="preserve"> посредством дидактических игр.</w:t>
      </w:r>
    </w:p>
    <w:p w:rsidR="00AF610B" w:rsidRPr="00AF610B" w:rsidRDefault="00AF610B" w:rsidP="00AF610B">
      <w:pPr>
        <w:shd w:val="clear" w:color="auto" w:fill="FFFFFF"/>
        <w:spacing w:after="0" w:line="360" w:lineRule="auto"/>
        <w:ind w:firstLine="567"/>
        <w:jc w:val="both"/>
        <w:rPr>
          <w:rFonts w:ascii="Times New Roman" w:hAnsi="Times New Roman"/>
          <w:b/>
          <w:bCs/>
          <w:sz w:val="28"/>
          <w:szCs w:val="28"/>
        </w:rPr>
      </w:pPr>
      <w:r w:rsidRPr="00AF610B">
        <w:rPr>
          <w:rFonts w:ascii="Times New Roman" w:hAnsi="Times New Roman"/>
          <w:b/>
          <w:bCs/>
          <w:sz w:val="28"/>
          <w:szCs w:val="28"/>
        </w:rPr>
        <w:t>Задачи:</w:t>
      </w:r>
    </w:p>
    <w:p w:rsidR="00AF610B" w:rsidRPr="00AF610B" w:rsidRDefault="00AF610B" w:rsidP="00AF610B">
      <w:pPr>
        <w:shd w:val="clear" w:color="auto" w:fill="FFFFFF"/>
        <w:spacing w:after="0" w:line="360" w:lineRule="auto"/>
        <w:ind w:firstLine="567"/>
        <w:jc w:val="both"/>
        <w:rPr>
          <w:rFonts w:ascii="Times New Roman" w:hAnsi="Times New Roman"/>
          <w:sz w:val="28"/>
          <w:szCs w:val="28"/>
        </w:rPr>
      </w:pPr>
      <w:r>
        <w:rPr>
          <w:rFonts w:ascii="Times New Roman" w:hAnsi="Times New Roman"/>
          <w:i/>
          <w:iCs/>
          <w:sz w:val="28"/>
          <w:szCs w:val="28"/>
        </w:rPr>
        <w:t>Практические</w:t>
      </w:r>
      <w:r w:rsidRPr="00AF610B">
        <w:rPr>
          <w:rFonts w:ascii="Times New Roman" w:hAnsi="Times New Roman"/>
          <w:sz w:val="28"/>
          <w:szCs w:val="28"/>
        </w:rPr>
        <w:t>: развитие у детей интереса к знаниям о формировании элементарных математических представлений.</w:t>
      </w:r>
    </w:p>
    <w:p w:rsidR="00AF610B" w:rsidRPr="00AF610B" w:rsidRDefault="00AF610B" w:rsidP="00AF610B">
      <w:pPr>
        <w:shd w:val="clear" w:color="auto" w:fill="FFFFFF"/>
        <w:spacing w:after="0" w:line="360" w:lineRule="auto"/>
        <w:ind w:firstLine="567"/>
        <w:jc w:val="both"/>
        <w:rPr>
          <w:rFonts w:ascii="Times New Roman" w:hAnsi="Times New Roman"/>
          <w:sz w:val="28"/>
          <w:szCs w:val="28"/>
        </w:rPr>
      </w:pPr>
      <w:r>
        <w:rPr>
          <w:rFonts w:ascii="Times New Roman" w:hAnsi="Times New Roman"/>
          <w:i/>
          <w:iCs/>
          <w:sz w:val="28"/>
          <w:szCs w:val="28"/>
        </w:rPr>
        <w:t>Образовательные</w:t>
      </w:r>
      <w:r w:rsidRPr="00AF610B">
        <w:rPr>
          <w:rFonts w:ascii="Times New Roman" w:hAnsi="Times New Roman"/>
          <w:i/>
          <w:iCs/>
          <w:sz w:val="28"/>
          <w:szCs w:val="28"/>
        </w:rPr>
        <w:t>:</w:t>
      </w:r>
      <w:r w:rsidRPr="00AF610B">
        <w:rPr>
          <w:rFonts w:ascii="Times New Roman" w:hAnsi="Times New Roman"/>
          <w:sz w:val="28"/>
          <w:szCs w:val="28"/>
        </w:rPr>
        <w:t xml:space="preserve"> познакомить с сущностью основных элементарных математических категорий.</w:t>
      </w:r>
    </w:p>
    <w:p w:rsidR="00AF610B" w:rsidRPr="00AF610B" w:rsidRDefault="00AF610B" w:rsidP="00AF610B">
      <w:pPr>
        <w:shd w:val="clear" w:color="auto" w:fill="FFFFFF"/>
        <w:spacing w:after="0" w:line="360" w:lineRule="auto"/>
        <w:ind w:firstLine="567"/>
        <w:jc w:val="both"/>
        <w:rPr>
          <w:rFonts w:ascii="Times New Roman" w:hAnsi="Times New Roman"/>
          <w:sz w:val="28"/>
          <w:szCs w:val="28"/>
        </w:rPr>
      </w:pPr>
      <w:r>
        <w:rPr>
          <w:rFonts w:ascii="Times New Roman" w:hAnsi="Times New Roman"/>
          <w:i/>
          <w:iCs/>
          <w:sz w:val="28"/>
          <w:szCs w:val="28"/>
        </w:rPr>
        <w:t>Развивающие</w:t>
      </w:r>
      <w:r w:rsidRPr="00AF610B">
        <w:rPr>
          <w:rFonts w:ascii="Times New Roman" w:hAnsi="Times New Roman"/>
          <w:i/>
          <w:iCs/>
          <w:sz w:val="28"/>
          <w:szCs w:val="28"/>
        </w:rPr>
        <w:t>:</w:t>
      </w:r>
      <w:r w:rsidRPr="00AF610B">
        <w:rPr>
          <w:rFonts w:ascii="Times New Roman" w:hAnsi="Times New Roman"/>
          <w:sz w:val="28"/>
          <w:szCs w:val="28"/>
        </w:rPr>
        <w:t xml:space="preserve"> развивать познавательный интерес детей к вопросам элементарных математических представлений и применению этих знаний на практике, развивать способность развернуть игру, согласовывая собственный игровой замысел с замыслами сверстников; развивать речь, внимание, мыслительные операции, воспитывать любознательность в процессе познавательно-игровой деятельности.</w:t>
      </w:r>
    </w:p>
    <w:p w:rsidR="00AF610B" w:rsidRPr="00AF610B" w:rsidRDefault="00AF610B" w:rsidP="00AF610B">
      <w:pPr>
        <w:shd w:val="clear" w:color="auto" w:fill="FFFFFF"/>
        <w:spacing w:after="0" w:line="360" w:lineRule="auto"/>
        <w:ind w:firstLine="567"/>
        <w:jc w:val="both"/>
        <w:rPr>
          <w:rFonts w:ascii="Times New Roman" w:hAnsi="Times New Roman"/>
          <w:sz w:val="28"/>
          <w:szCs w:val="28"/>
        </w:rPr>
      </w:pPr>
      <w:r>
        <w:rPr>
          <w:rFonts w:ascii="Times New Roman" w:hAnsi="Times New Roman"/>
          <w:i/>
          <w:iCs/>
          <w:sz w:val="28"/>
          <w:szCs w:val="28"/>
        </w:rPr>
        <w:t>Воспитательные</w:t>
      </w:r>
      <w:r w:rsidRPr="00AF610B">
        <w:rPr>
          <w:rFonts w:ascii="Times New Roman" w:hAnsi="Times New Roman"/>
          <w:i/>
          <w:iCs/>
          <w:sz w:val="28"/>
          <w:szCs w:val="28"/>
        </w:rPr>
        <w:t>:</w:t>
      </w:r>
      <w:r w:rsidRPr="00AF610B">
        <w:rPr>
          <w:rFonts w:ascii="Times New Roman" w:hAnsi="Times New Roman"/>
          <w:sz w:val="28"/>
          <w:szCs w:val="28"/>
        </w:rPr>
        <w:t xml:space="preserve"> воспитание трудолюбия, дисциплинированности, сосредоточенности, аккуратности, способствовать воспитанию нравственных качеств.</w:t>
      </w:r>
    </w:p>
    <w:p w:rsidR="00AF610B" w:rsidRPr="00AF610B" w:rsidRDefault="00AF610B" w:rsidP="00AF610B">
      <w:pPr>
        <w:shd w:val="clear" w:color="auto" w:fill="FFFFFF"/>
        <w:spacing w:after="0" w:line="360" w:lineRule="auto"/>
        <w:ind w:firstLine="567"/>
        <w:jc w:val="both"/>
        <w:rPr>
          <w:rFonts w:ascii="Times New Roman" w:eastAsia="Calibri" w:hAnsi="Times New Roman"/>
          <w:sz w:val="28"/>
          <w:szCs w:val="28"/>
        </w:rPr>
      </w:pPr>
      <w:r w:rsidRPr="00AF610B">
        <w:rPr>
          <w:rFonts w:ascii="Times New Roman" w:eastAsia="Calibri" w:hAnsi="Times New Roman"/>
          <w:sz w:val="28"/>
          <w:szCs w:val="28"/>
        </w:rPr>
        <w:t>Данная разработка соответствует требованиям ФГОС ДО к организации образовательной деятельности. В ней сделан акцент</w:t>
      </w:r>
      <w:r w:rsidRPr="00AF610B">
        <w:rPr>
          <w:rFonts w:ascii="Times New Roman" w:hAnsi="Times New Roman"/>
          <w:sz w:val="28"/>
          <w:szCs w:val="28"/>
        </w:rPr>
        <w:t xml:space="preserve"> </w:t>
      </w:r>
      <w:r w:rsidRPr="00AF610B">
        <w:rPr>
          <w:rFonts w:ascii="Times New Roman" w:eastAsia="Calibri" w:hAnsi="Times New Roman"/>
          <w:sz w:val="28"/>
          <w:szCs w:val="28"/>
        </w:rPr>
        <w:t xml:space="preserve">на развитие универсальных – познавательных, мыслительных, логических, речевых, творческих – способностей детей, интеграции </w:t>
      </w:r>
      <w:r w:rsidRPr="00AF610B">
        <w:rPr>
          <w:rFonts w:ascii="Times New Roman" w:hAnsi="Times New Roman"/>
          <w:sz w:val="28"/>
          <w:szCs w:val="28"/>
        </w:rPr>
        <w:t>образовательного</w:t>
      </w:r>
      <w:r w:rsidRPr="00AF610B">
        <w:rPr>
          <w:rFonts w:ascii="Times New Roman" w:eastAsia="Calibri" w:hAnsi="Times New Roman"/>
          <w:sz w:val="28"/>
          <w:szCs w:val="28"/>
        </w:rPr>
        <w:t xml:space="preserve"> содержания и ви</w:t>
      </w:r>
      <w:r w:rsidR="00E843F6">
        <w:rPr>
          <w:rFonts w:ascii="Times New Roman" w:eastAsia="Calibri" w:hAnsi="Times New Roman"/>
          <w:sz w:val="28"/>
          <w:szCs w:val="28"/>
        </w:rPr>
        <w:t>дов деятельности, игровых форм</w:t>
      </w:r>
      <w:r w:rsidRPr="00AF610B">
        <w:rPr>
          <w:rFonts w:ascii="Times New Roman" w:eastAsia="Calibri" w:hAnsi="Times New Roman"/>
          <w:sz w:val="28"/>
          <w:szCs w:val="28"/>
        </w:rPr>
        <w:t xml:space="preserve"> взаимодействия взрослого с </w:t>
      </w:r>
      <w:r w:rsidRPr="00AF610B">
        <w:rPr>
          <w:rFonts w:ascii="Times New Roman" w:hAnsi="Times New Roman"/>
          <w:sz w:val="28"/>
          <w:szCs w:val="28"/>
        </w:rPr>
        <w:t>детьми</w:t>
      </w:r>
      <w:r w:rsidR="00E843F6">
        <w:rPr>
          <w:rFonts w:ascii="Times New Roman" w:eastAsia="Calibri" w:hAnsi="Times New Roman"/>
          <w:sz w:val="28"/>
          <w:szCs w:val="28"/>
        </w:rPr>
        <w:t>, использования</w:t>
      </w:r>
      <w:r w:rsidRPr="00AF610B">
        <w:rPr>
          <w:rFonts w:ascii="Times New Roman" w:eastAsia="Calibri" w:hAnsi="Times New Roman"/>
          <w:sz w:val="28"/>
          <w:szCs w:val="28"/>
        </w:rPr>
        <w:t xml:space="preserve"> проблемно-поисковой деятельности детей.</w:t>
      </w:r>
    </w:p>
    <w:p w:rsidR="00AF610B" w:rsidRPr="00AF610B" w:rsidRDefault="00AF610B" w:rsidP="00AF610B">
      <w:pPr>
        <w:shd w:val="clear" w:color="auto" w:fill="FFFFFF"/>
        <w:spacing w:after="0" w:line="360" w:lineRule="auto"/>
        <w:ind w:firstLine="567"/>
        <w:jc w:val="both"/>
        <w:rPr>
          <w:rFonts w:ascii="Times New Roman" w:hAnsi="Times New Roman"/>
          <w:sz w:val="28"/>
          <w:szCs w:val="28"/>
        </w:rPr>
      </w:pPr>
      <w:r w:rsidRPr="00AF610B">
        <w:rPr>
          <w:rFonts w:ascii="Times New Roman" w:eastAsia="Calibri" w:hAnsi="Times New Roman"/>
          <w:sz w:val="28"/>
          <w:szCs w:val="28"/>
        </w:rPr>
        <w:t>Рекомендации для педагогов по использован</w:t>
      </w:r>
      <w:r w:rsidR="009248F5">
        <w:rPr>
          <w:rFonts w:ascii="Times New Roman" w:eastAsia="Calibri" w:hAnsi="Times New Roman"/>
          <w:sz w:val="28"/>
          <w:szCs w:val="28"/>
        </w:rPr>
        <w:t xml:space="preserve">ию </w:t>
      </w:r>
      <w:r w:rsidR="00E843F6">
        <w:rPr>
          <w:rFonts w:ascii="Times New Roman" w:eastAsia="Calibri" w:hAnsi="Times New Roman"/>
          <w:sz w:val="28"/>
          <w:szCs w:val="28"/>
        </w:rPr>
        <w:t>дидактических игр в развитии математических способностей старших дошкольников:</w:t>
      </w:r>
    </w:p>
    <w:p w:rsidR="00AF610B" w:rsidRPr="00E843F6" w:rsidRDefault="00AF610B" w:rsidP="00E843F6">
      <w:pPr>
        <w:pStyle w:val="ac"/>
        <w:numPr>
          <w:ilvl w:val="0"/>
          <w:numId w:val="19"/>
        </w:numPr>
        <w:shd w:val="clear" w:color="auto" w:fill="FFFFFF"/>
        <w:spacing w:after="0" w:line="360" w:lineRule="auto"/>
        <w:ind w:left="426"/>
        <w:jc w:val="both"/>
        <w:rPr>
          <w:rFonts w:ascii="Times New Roman" w:eastAsia="Calibri" w:hAnsi="Times New Roman"/>
          <w:sz w:val="28"/>
          <w:szCs w:val="28"/>
        </w:rPr>
      </w:pPr>
      <w:r w:rsidRPr="00E843F6">
        <w:rPr>
          <w:rFonts w:ascii="Times New Roman" w:eastAsia="Calibri" w:hAnsi="Times New Roman"/>
          <w:sz w:val="28"/>
          <w:szCs w:val="28"/>
        </w:rPr>
        <w:lastRenderedPageBreak/>
        <w:t>дидактический материал игр может быть использован в различных видах деятельности и использован как для визуализации образовательного процесса, так и для выполнения практических работ, самостоятельных работ, а также для мониторинга уровня знаний воспитанников;</w:t>
      </w:r>
    </w:p>
    <w:p w:rsidR="00AF610B" w:rsidRPr="00E843F6" w:rsidRDefault="00AF610B" w:rsidP="00E843F6">
      <w:pPr>
        <w:pStyle w:val="ac"/>
        <w:numPr>
          <w:ilvl w:val="0"/>
          <w:numId w:val="19"/>
        </w:numPr>
        <w:shd w:val="clear" w:color="auto" w:fill="FFFFFF"/>
        <w:spacing w:after="0" w:line="360" w:lineRule="auto"/>
        <w:ind w:left="426"/>
        <w:jc w:val="both"/>
        <w:rPr>
          <w:rFonts w:ascii="Times New Roman" w:eastAsia="Calibri" w:hAnsi="Times New Roman"/>
          <w:sz w:val="28"/>
          <w:szCs w:val="28"/>
        </w:rPr>
      </w:pPr>
      <w:r w:rsidRPr="00E843F6">
        <w:rPr>
          <w:rFonts w:ascii="Times New Roman" w:eastAsia="Calibri" w:hAnsi="Times New Roman"/>
          <w:sz w:val="28"/>
          <w:szCs w:val="28"/>
        </w:rPr>
        <w:t>дидактический материал игр помогает педагогам дошкольного образования добиться лучшего результата за меньшее количество времени, заметно повышая эффективность и качество формирования элементарных математических представлений воспитанников.</w:t>
      </w:r>
    </w:p>
    <w:p w:rsidR="00AF610B" w:rsidRPr="00E843F6" w:rsidRDefault="00AF610B" w:rsidP="00E843F6">
      <w:pPr>
        <w:pStyle w:val="ac"/>
        <w:numPr>
          <w:ilvl w:val="0"/>
          <w:numId w:val="19"/>
        </w:numPr>
        <w:shd w:val="clear" w:color="auto" w:fill="FFFFFF"/>
        <w:spacing w:after="0" w:line="360" w:lineRule="auto"/>
        <w:ind w:left="426"/>
        <w:jc w:val="both"/>
        <w:rPr>
          <w:rFonts w:ascii="Times New Roman" w:eastAsia="Calibri" w:hAnsi="Times New Roman"/>
          <w:sz w:val="28"/>
          <w:szCs w:val="28"/>
        </w:rPr>
      </w:pPr>
      <w:r w:rsidRPr="00E843F6">
        <w:rPr>
          <w:rFonts w:ascii="Times New Roman" w:eastAsia="Calibri" w:hAnsi="Times New Roman"/>
          <w:sz w:val="28"/>
          <w:szCs w:val="28"/>
        </w:rPr>
        <w:t>на занятиях педагог дошкольного образования может воспользоваться уже готовыми дидактическими материалами игр либо разработать собственные дидактические материалы на основе методической разработки для создания развивающей предметно-пространственной среды непосредственной образовательной деятельности и выбрать способ подачи дидактических материалов игр во время образовательной деятельности.</w:t>
      </w:r>
    </w:p>
    <w:p w:rsidR="00AF610B" w:rsidRPr="00AF610B" w:rsidRDefault="00E843F6" w:rsidP="00AF610B">
      <w:pPr>
        <w:spacing w:after="0" w:line="36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Использование дидактических </w:t>
      </w:r>
      <w:proofErr w:type="gramStart"/>
      <w:r>
        <w:rPr>
          <w:rFonts w:ascii="Times New Roman" w:eastAsia="Calibri" w:hAnsi="Times New Roman"/>
          <w:sz w:val="28"/>
          <w:szCs w:val="28"/>
        </w:rPr>
        <w:t>игр  практике</w:t>
      </w:r>
      <w:proofErr w:type="gramEnd"/>
      <w:r>
        <w:rPr>
          <w:rFonts w:ascii="Times New Roman" w:eastAsia="Calibri" w:hAnsi="Times New Roman"/>
          <w:sz w:val="28"/>
          <w:szCs w:val="28"/>
        </w:rPr>
        <w:t xml:space="preserve"> работы ДОУ</w:t>
      </w:r>
      <w:r w:rsidR="00AF610B" w:rsidRPr="00AF610B">
        <w:rPr>
          <w:rFonts w:ascii="Times New Roman" w:eastAsia="Calibri" w:hAnsi="Times New Roman"/>
          <w:sz w:val="28"/>
          <w:szCs w:val="28"/>
        </w:rPr>
        <w:t xml:space="preserve"> обеспечивает:</w:t>
      </w:r>
    </w:p>
    <w:p w:rsidR="00AF610B" w:rsidRPr="00AF610B" w:rsidRDefault="00AF610B" w:rsidP="00AF610B">
      <w:pPr>
        <w:spacing w:after="0" w:line="360" w:lineRule="auto"/>
        <w:ind w:firstLine="567"/>
        <w:jc w:val="both"/>
        <w:rPr>
          <w:rFonts w:ascii="Times New Roman" w:eastAsia="Calibri" w:hAnsi="Times New Roman"/>
          <w:sz w:val="28"/>
          <w:szCs w:val="28"/>
        </w:rPr>
      </w:pPr>
      <w:r w:rsidRPr="00AF610B">
        <w:rPr>
          <w:rFonts w:ascii="Times New Roman" w:eastAsia="Calibri" w:hAnsi="Times New Roman"/>
          <w:sz w:val="28"/>
          <w:szCs w:val="28"/>
        </w:rPr>
        <w:t>- возможность общения и совместной деятельности детей и взрослых;</w:t>
      </w:r>
    </w:p>
    <w:p w:rsidR="00AF610B" w:rsidRPr="00AF610B" w:rsidRDefault="00AF610B" w:rsidP="00AF610B">
      <w:pPr>
        <w:spacing w:after="0" w:line="360" w:lineRule="auto"/>
        <w:ind w:firstLine="567"/>
        <w:jc w:val="both"/>
        <w:rPr>
          <w:rFonts w:ascii="Times New Roman" w:eastAsia="Calibri" w:hAnsi="Times New Roman"/>
          <w:sz w:val="28"/>
          <w:szCs w:val="28"/>
        </w:rPr>
      </w:pPr>
      <w:r w:rsidRPr="00AF610B">
        <w:rPr>
          <w:rFonts w:ascii="Times New Roman" w:eastAsia="Calibri" w:hAnsi="Times New Roman"/>
          <w:sz w:val="28"/>
          <w:szCs w:val="28"/>
        </w:rPr>
        <w:t>- обеспечивает реализацию образовательных задач;</w:t>
      </w:r>
    </w:p>
    <w:p w:rsidR="00AF610B" w:rsidRPr="00AF610B" w:rsidRDefault="00AF610B" w:rsidP="00AF610B">
      <w:pPr>
        <w:spacing w:after="0" w:line="360" w:lineRule="auto"/>
        <w:ind w:firstLine="567"/>
        <w:jc w:val="both"/>
        <w:rPr>
          <w:rFonts w:ascii="Times New Roman" w:eastAsia="Calibri" w:hAnsi="Times New Roman"/>
          <w:sz w:val="28"/>
          <w:szCs w:val="28"/>
        </w:rPr>
      </w:pPr>
      <w:r w:rsidRPr="00AF610B">
        <w:rPr>
          <w:rFonts w:ascii="Times New Roman" w:eastAsia="Calibri" w:hAnsi="Times New Roman"/>
          <w:sz w:val="28"/>
          <w:szCs w:val="28"/>
        </w:rPr>
        <w:t xml:space="preserve">- соответствует всем требованиям к среде ФГОС ДО. </w:t>
      </w:r>
    </w:p>
    <w:p w:rsidR="00AF610B" w:rsidRPr="00AF610B" w:rsidRDefault="00E843F6" w:rsidP="00AF610B">
      <w:pPr>
        <w:spacing w:after="0" w:line="36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Использование представленного материал соответствует следующим принципам: </w:t>
      </w:r>
      <w:proofErr w:type="spellStart"/>
      <w:r>
        <w:rPr>
          <w:rFonts w:ascii="Times New Roman" w:eastAsia="Calibri" w:hAnsi="Times New Roman"/>
          <w:sz w:val="28"/>
          <w:szCs w:val="28"/>
        </w:rPr>
        <w:t>трансформируемость</w:t>
      </w:r>
      <w:proofErr w:type="spellEnd"/>
      <w:r>
        <w:rPr>
          <w:rFonts w:ascii="Times New Roman" w:eastAsia="Calibri" w:hAnsi="Times New Roman"/>
          <w:sz w:val="28"/>
          <w:szCs w:val="28"/>
        </w:rPr>
        <w:t xml:space="preserve"> (</w:t>
      </w:r>
      <w:r w:rsidR="00AF610B" w:rsidRPr="00AF610B">
        <w:rPr>
          <w:rFonts w:ascii="Times New Roman" w:eastAsia="Calibri" w:hAnsi="Times New Roman"/>
          <w:sz w:val="28"/>
          <w:szCs w:val="28"/>
        </w:rPr>
        <w:t>изменяется в зависимости от образовател</w:t>
      </w:r>
      <w:r>
        <w:rPr>
          <w:rFonts w:ascii="Times New Roman" w:eastAsia="Calibri" w:hAnsi="Times New Roman"/>
          <w:sz w:val="28"/>
          <w:szCs w:val="28"/>
        </w:rPr>
        <w:t>ьной ситуации, интересов детей); вариативность (</w:t>
      </w:r>
      <w:r w:rsidR="00AF610B" w:rsidRPr="00AF610B">
        <w:rPr>
          <w:rFonts w:ascii="Times New Roman" w:eastAsia="Calibri" w:hAnsi="Times New Roman"/>
          <w:sz w:val="28"/>
          <w:szCs w:val="28"/>
        </w:rPr>
        <w:t>период</w:t>
      </w:r>
      <w:r>
        <w:rPr>
          <w:rFonts w:ascii="Times New Roman" w:eastAsia="Calibri" w:hAnsi="Times New Roman"/>
          <w:sz w:val="28"/>
          <w:szCs w:val="28"/>
        </w:rPr>
        <w:t>ическая сменяемость элементов); безопасность (</w:t>
      </w:r>
      <w:r w:rsidR="00AF610B" w:rsidRPr="00AF610B">
        <w:rPr>
          <w:rFonts w:ascii="Times New Roman" w:eastAsia="Calibri" w:hAnsi="Times New Roman"/>
          <w:sz w:val="28"/>
          <w:szCs w:val="28"/>
        </w:rPr>
        <w:t>все элем</w:t>
      </w:r>
      <w:r>
        <w:rPr>
          <w:rFonts w:ascii="Times New Roman" w:eastAsia="Calibri" w:hAnsi="Times New Roman"/>
          <w:sz w:val="28"/>
          <w:szCs w:val="28"/>
        </w:rPr>
        <w:t>енты игры абсолютно безопасны); насыщенность (</w:t>
      </w:r>
      <w:r w:rsidR="00AF610B" w:rsidRPr="00AF610B">
        <w:rPr>
          <w:rFonts w:ascii="Times New Roman" w:eastAsia="Calibri" w:hAnsi="Times New Roman"/>
          <w:sz w:val="28"/>
          <w:szCs w:val="28"/>
        </w:rPr>
        <w:t>обеспечивает игровую, познавательную, исследовательскую, творческую деятельность</w:t>
      </w:r>
      <w:r>
        <w:rPr>
          <w:rFonts w:ascii="Times New Roman" w:eastAsia="Calibri" w:hAnsi="Times New Roman"/>
          <w:sz w:val="28"/>
          <w:szCs w:val="28"/>
        </w:rPr>
        <w:t>)</w:t>
      </w:r>
      <w:r w:rsidR="00AF610B" w:rsidRPr="00AF610B">
        <w:rPr>
          <w:rFonts w:ascii="Times New Roman" w:eastAsia="Calibri" w:hAnsi="Times New Roman"/>
          <w:sz w:val="28"/>
          <w:szCs w:val="28"/>
        </w:rPr>
        <w:t>.</w:t>
      </w:r>
    </w:p>
    <w:p w:rsidR="00AF610B" w:rsidRPr="00AF610B" w:rsidRDefault="009248F5" w:rsidP="00AF610B">
      <w:pPr>
        <w:spacing w:after="0" w:line="360" w:lineRule="auto"/>
        <w:ind w:firstLine="567"/>
        <w:jc w:val="both"/>
        <w:rPr>
          <w:rFonts w:ascii="Times New Roman" w:eastAsia="Calibri" w:hAnsi="Times New Roman"/>
          <w:sz w:val="28"/>
          <w:szCs w:val="28"/>
        </w:rPr>
      </w:pPr>
      <w:r>
        <w:rPr>
          <w:rFonts w:ascii="Times New Roman" w:eastAsia="Calibri" w:hAnsi="Times New Roman"/>
          <w:sz w:val="28"/>
          <w:szCs w:val="28"/>
        </w:rPr>
        <w:t>Методическая разработка «</w:t>
      </w:r>
      <w:r w:rsidR="00562BBA">
        <w:rPr>
          <w:rFonts w:ascii="Times New Roman" w:eastAsia="Calibri" w:hAnsi="Times New Roman"/>
          <w:sz w:val="28"/>
          <w:szCs w:val="28"/>
        </w:rPr>
        <w:t>Дидактическая игра как средство развития элементарных математических представлений детей старшего дошкольного возраста</w:t>
      </w:r>
      <w:r w:rsidR="00AF610B" w:rsidRPr="00AF610B">
        <w:rPr>
          <w:rFonts w:ascii="Times New Roman" w:eastAsia="Calibri" w:hAnsi="Times New Roman"/>
          <w:sz w:val="28"/>
          <w:szCs w:val="28"/>
        </w:rPr>
        <w:t>» позволяет решать множество образовательных задач, предусмотренных в ФГОС ДО:</w:t>
      </w:r>
    </w:p>
    <w:p w:rsidR="00AF610B" w:rsidRPr="00562BBA" w:rsidRDefault="00562BBA" w:rsidP="00562BBA">
      <w:pPr>
        <w:spacing w:after="0" w:line="360" w:lineRule="auto"/>
        <w:ind w:left="284"/>
        <w:jc w:val="both"/>
        <w:rPr>
          <w:rFonts w:ascii="Times New Roman" w:eastAsia="Calibri" w:hAnsi="Times New Roman"/>
          <w:sz w:val="28"/>
          <w:szCs w:val="28"/>
        </w:rPr>
      </w:pPr>
      <w:r>
        <w:rPr>
          <w:rFonts w:ascii="Times New Roman" w:eastAsia="Calibri" w:hAnsi="Times New Roman"/>
          <w:sz w:val="28"/>
          <w:szCs w:val="28"/>
        </w:rPr>
        <w:t xml:space="preserve">- </w:t>
      </w:r>
      <w:r w:rsidR="00AF610B" w:rsidRPr="00562BBA">
        <w:rPr>
          <w:rFonts w:ascii="Times New Roman" w:eastAsia="Calibri" w:hAnsi="Times New Roman"/>
          <w:sz w:val="28"/>
          <w:szCs w:val="28"/>
        </w:rPr>
        <w:t>ознакомление детей с элементарными математическими представлениями;</w:t>
      </w:r>
    </w:p>
    <w:p w:rsidR="00AF610B" w:rsidRPr="00562BBA" w:rsidRDefault="00562BBA" w:rsidP="00562BBA">
      <w:pPr>
        <w:spacing w:after="0" w:line="360" w:lineRule="auto"/>
        <w:ind w:left="284"/>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sidR="00AF610B" w:rsidRPr="00562BBA">
        <w:rPr>
          <w:rFonts w:ascii="Times New Roman" w:eastAsia="Calibri" w:hAnsi="Times New Roman"/>
          <w:sz w:val="28"/>
          <w:szCs w:val="28"/>
        </w:rPr>
        <w:t>развитие познавательных процессов (внимание, мышление, память, творческое воображение);</w:t>
      </w:r>
    </w:p>
    <w:p w:rsidR="00AF610B" w:rsidRPr="00562BBA" w:rsidRDefault="00562BBA" w:rsidP="00562BBA">
      <w:pPr>
        <w:spacing w:after="0" w:line="360" w:lineRule="auto"/>
        <w:ind w:left="284"/>
        <w:jc w:val="both"/>
        <w:rPr>
          <w:rFonts w:ascii="Times New Roman" w:eastAsia="Calibri" w:hAnsi="Times New Roman"/>
          <w:sz w:val="28"/>
          <w:szCs w:val="28"/>
        </w:rPr>
      </w:pPr>
      <w:r>
        <w:rPr>
          <w:rFonts w:ascii="Times New Roman" w:eastAsia="Calibri" w:hAnsi="Times New Roman"/>
          <w:sz w:val="28"/>
          <w:szCs w:val="28"/>
        </w:rPr>
        <w:t xml:space="preserve">- </w:t>
      </w:r>
      <w:r w:rsidR="00AF610B" w:rsidRPr="00562BBA">
        <w:rPr>
          <w:rFonts w:ascii="Times New Roman" w:eastAsia="Calibri" w:hAnsi="Times New Roman"/>
          <w:sz w:val="28"/>
          <w:szCs w:val="28"/>
        </w:rPr>
        <w:t>развитие лаконичной математической речи;</w:t>
      </w:r>
    </w:p>
    <w:p w:rsidR="00AF610B" w:rsidRPr="00562BBA" w:rsidRDefault="00562BBA" w:rsidP="00562BBA">
      <w:pPr>
        <w:spacing w:after="0" w:line="360" w:lineRule="auto"/>
        <w:ind w:left="284"/>
        <w:jc w:val="both"/>
        <w:rPr>
          <w:rFonts w:ascii="Times New Roman" w:eastAsia="Calibri" w:hAnsi="Times New Roman"/>
          <w:sz w:val="28"/>
          <w:szCs w:val="28"/>
        </w:rPr>
      </w:pPr>
      <w:r>
        <w:rPr>
          <w:rFonts w:ascii="Times New Roman" w:eastAsia="Calibri" w:hAnsi="Times New Roman"/>
          <w:sz w:val="28"/>
          <w:szCs w:val="28"/>
        </w:rPr>
        <w:t xml:space="preserve">- </w:t>
      </w:r>
      <w:r w:rsidR="00AF610B" w:rsidRPr="00562BBA">
        <w:rPr>
          <w:rFonts w:ascii="Times New Roman" w:eastAsia="Calibri" w:hAnsi="Times New Roman"/>
          <w:sz w:val="28"/>
          <w:szCs w:val="28"/>
        </w:rPr>
        <w:t>развитие способности к сравнению, классификации и т.д.</w:t>
      </w:r>
    </w:p>
    <w:p w:rsidR="000C056A" w:rsidRDefault="00AF610B" w:rsidP="000C056A">
      <w:pPr>
        <w:spacing w:after="0" w:line="360" w:lineRule="auto"/>
        <w:ind w:firstLine="567"/>
        <w:jc w:val="both"/>
        <w:rPr>
          <w:rFonts w:ascii="Times New Roman" w:eastAsia="Calibri" w:hAnsi="Times New Roman"/>
          <w:sz w:val="28"/>
          <w:szCs w:val="28"/>
        </w:rPr>
      </w:pPr>
      <w:r w:rsidRPr="00AF610B">
        <w:rPr>
          <w:rFonts w:ascii="Times New Roman" w:eastAsia="Calibri" w:hAnsi="Times New Roman"/>
          <w:sz w:val="28"/>
          <w:szCs w:val="28"/>
        </w:rPr>
        <w:t>Одним из немаловажных аспект</w:t>
      </w:r>
      <w:r w:rsidR="009248F5">
        <w:rPr>
          <w:rFonts w:ascii="Times New Roman" w:eastAsia="Calibri" w:hAnsi="Times New Roman"/>
          <w:sz w:val="28"/>
          <w:szCs w:val="28"/>
        </w:rPr>
        <w:t xml:space="preserve">ов методической разработки </w:t>
      </w:r>
      <w:r w:rsidRPr="00AF610B">
        <w:rPr>
          <w:rFonts w:ascii="Times New Roman" w:eastAsia="Calibri" w:hAnsi="Times New Roman"/>
          <w:sz w:val="28"/>
          <w:szCs w:val="28"/>
        </w:rPr>
        <w:t>является возможность использования её в различных видах детской деятельности: игровой, познавательно-исследовательской, совместной, коммуникативной.</w:t>
      </w:r>
      <w:r w:rsidR="000C056A">
        <w:rPr>
          <w:rFonts w:ascii="Times New Roman" w:eastAsia="Calibri" w:hAnsi="Times New Roman"/>
          <w:sz w:val="28"/>
          <w:szCs w:val="28"/>
        </w:rPr>
        <w:t xml:space="preserve"> Представленный материал</w:t>
      </w:r>
      <w:r w:rsidR="000C056A" w:rsidRPr="000C056A">
        <w:rPr>
          <w:rFonts w:ascii="Times New Roman" w:eastAsia="Calibri" w:hAnsi="Times New Roman"/>
          <w:sz w:val="28"/>
          <w:szCs w:val="28"/>
        </w:rPr>
        <w:t xml:space="preserve"> предназначен для педагогов </w:t>
      </w:r>
      <w:r w:rsidR="000C056A">
        <w:rPr>
          <w:rFonts w:ascii="Times New Roman" w:eastAsia="Calibri" w:hAnsi="Times New Roman"/>
          <w:sz w:val="28"/>
          <w:szCs w:val="28"/>
        </w:rPr>
        <w:t>дошкольного образования и</w:t>
      </w:r>
      <w:r w:rsidR="000C056A" w:rsidRPr="000C056A">
        <w:rPr>
          <w:rFonts w:ascii="Times New Roman" w:eastAsia="Calibri" w:hAnsi="Times New Roman"/>
          <w:sz w:val="28"/>
          <w:szCs w:val="28"/>
        </w:rPr>
        <w:t xml:space="preserve"> может быть использован в практической работе </w:t>
      </w:r>
      <w:r w:rsidR="000C056A">
        <w:rPr>
          <w:rFonts w:ascii="Times New Roman" w:eastAsia="Calibri" w:hAnsi="Times New Roman"/>
          <w:sz w:val="28"/>
          <w:szCs w:val="28"/>
        </w:rPr>
        <w:t>с детьми.</w:t>
      </w:r>
    </w:p>
    <w:p w:rsidR="000C056A" w:rsidRDefault="000C056A" w:rsidP="00AF610B">
      <w:pPr>
        <w:spacing w:after="0" w:line="360" w:lineRule="auto"/>
        <w:ind w:firstLine="567"/>
        <w:jc w:val="both"/>
        <w:rPr>
          <w:rFonts w:ascii="Times New Roman" w:eastAsia="Calibri" w:hAnsi="Times New Roman"/>
          <w:sz w:val="28"/>
          <w:szCs w:val="28"/>
        </w:rPr>
      </w:pPr>
    </w:p>
    <w:p w:rsidR="007A0C48" w:rsidRDefault="007A0C48" w:rsidP="00AF610B">
      <w:pPr>
        <w:spacing w:after="0" w:line="360" w:lineRule="auto"/>
        <w:ind w:firstLine="567"/>
        <w:jc w:val="center"/>
        <w:rPr>
          <w:rFonts w:ascii="Times New Roman" w:hAnsi="Times New Roman"/>
          <w:b/>
          <w:bCs/>
          <w:sz w:val="28"/>
          <w:szCs w:val="28"/>
        </w:rPr>
      </w:pPr>
    </w:p>
    <w:p w:rsidR="007A0C48" w:rsidRPr="007A0C48" w:rsidRDefault="007A0C48" w:rsidP="007A0C48">
      <w:pPr>
        <w:spacing w:after="0" w:line="360" w:lineRule="auto"/>
        <w:jc w:val="center"/>
        <w:rPr>
          <w:rFonts w:ascii="Times New Roman" w:hAnsi="Times New Roman"/>
          <w:b/>
          <w:bCs/>
          <w:sz w:val="28"/>
          <w:szCs w:val="28"/>
        </w:rPr>
      </w:pPr>
      <w:r w:rsidRPr="007A0C48">
        <w:rPr>
          <w:rFonts w:ascii="Times New Roman" w:hAnsi="Times New Roman"/>
          <w:b/>
          <w:sz w:val="28"/>
          <w:szCs w:val="28"/>
        </w:rPr>
        <w:t>Характеристика дидактических игр, направленных на формирование математическ</w:t>
      </w:r>
      <w:r>
        <w:rPr>
          <w:rFonts w:ascii="Times New Roman" w:hAnsi="Times New Roman"/>
          <w:b/>
          <w:sz w:val="28"/>
          <w:szCs w:val="28"/>
        </w:rPr>
        <w:t xml:space="preserve">их представлений </w:t>
      </w:r>
      <w:r w:rsidRPr="007A0C48">
        <w:rPr>
          <w:rFonts w:ascii="Times New Roman" w:hAnsi="Times New Roman"/>
          <w:b/>
          <w:sz w:val="28"/>
          <w:szCs w:val="28"/>
        </w:rPr>
        <w:t>у детей дошкольного возраста</w:t>
      </w:r>
    </w:p>
    <w:p w:rsidR="007A0C48" w:rsidRDefault="007A0C48" w:rsidP="00AF610B">
      <w:pPr>
        <w:spacing w:after="0" w:line="360" w:lineRule="auto"/>
        <w:ind w:firstLine="567"/>
        <w:jc w:val="center"/>
        <w:rPr>
          <w:rFonts w:ascii="Times New Roman" w:hAnsi="Times New Roman"/>
          <w:b/>
          <w:bCs/>
          <w:sz w:val="28"/>
          <w:szCs w:val="28"/>
        </w:rPr>
      </w:pPr>
    </w:p>
    <w:p w:rsidR="005E3663" w:rsidRPr="00AF610B" w:rsidRDefault="005E3663" w:rsidP="005E3663">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«Собери и сосчитай»</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учить вести счет предметов, образующих какую-либо фигуру.</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sz w:val="28"/>
          <w:szCs w:val="28"/>
        </w:rPr>
        <w:t>Воспитатель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5E3663" w:rsidRPr="00AF610B" w:rsidRDefault="005E3663" w:rsidP="005E3663">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«Где, что, какой?»</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учить овладевать пространственными представлениями: слева, справа, вверху, внизу.</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sz w:val="28"/>
          <w:szCs w:val="28"/>
        </w:rPr>
        <w:t>У каждого ребенка картинка (коврик с узором). Дети должны рассказать, как расположены элементы узора: в правом верхнем углу - круг, в левом верх</w:t>
      </w:r>
      <w:r w:rsidRPr="00AF610B">
        <w:rPr>
          <w:rFonts w:ascii="Times New Roman" w:hAnsi="Times New Roman"/>
          <w:sz w:val="28"/>
          <w:szCs w:val="28"/>
        </w:rPr>
        <w:lastRenderedPageBreak/>
        <w:t xml:space="preserve">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 волнистые линии, справа и слева - по одной волнистой линии с листочками и т. д. </w:t>
      </w:r>
    </w:p>
    <w:p w:rsidR="005E3663" w:rsidRDefault="005E3663" w:rsidP="005E3663">
      <w:pPr>
        <w:spacing w:after="0" w:line="360" w:lineRule="auto"/>
        <w:ind w:firstLine="567"/>
        <w:jc w:val="center"/>
        <w:rPr>
          <w:rFonts w:ascii="Times New Roman" w:hAnsi="Times New Roman"/>
          <w:b/>
          <w:bCs/>
          <w:sz w:val="28"/>
          <w:szCs w:val="28"/>
        </w:rPr>
      </w:pPr>
    </w:p>
    <w:p w:rsidR="005E3663" w:rsidRPr="00AF610B" w:rsidRDefault="005E3663" w:rsidP="005E3663">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«Когда это было или будет?»</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в игровой форме упражнять в активном различении временных понятий «вчера», «сегодня», «завтра».</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 xml:space="preserve">Содержание. </w:t>
      </w:r>
      <w:r w:rsidRPr="00AF610B">
        <w:rPr>
          <w:rFonts w:ascii="Times New Roman" w:hAnsi="Times New Roman"/>
          <w:sz w:val="28"/>
          <w:szCs w:val="28"/>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 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5E3663" w:rsidRPr="00AF610B" w:rsidRDefault="005E3663" w:rsidP="005E3663">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«Найди свое место»</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упражнять детей в нахождении местоположения: впереди, сзади, слева, справа, перед, за.</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 xml:space="preserve">Содержание. </w:t>
      </w:r>
      <w:r w:rsidRPr="00AF610B">
        <w:rPr>
          <w:rFonts w:ascii="Times New Roman" w:hAnsi="Times New Roman"/>
          <w:sz w:val="28"/>
          <w:szCs w:val="28"/>
        </w:rPr>
        <w:t>Воспитатель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5E3663" w:rsidRPr="00AF610B" w:rsidRDefault="005E3663" w:rsidP="005E3663">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«Расположение фигур»</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учить правильно, называть фигуры и их пространственное расположение: посередине, вверху, внизу, слева, справа; запоминать расположение фигур.</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 xml:space="preserve">Содержание. </w:t>
      </w:r>
      <w:r w:rsidRPr="00AF610B">
        <w:rPr>
          <w:rFonts w:ascii="Times New Roman" w:hAnsi="Times New Roman"/>
          <w:sz w:val="28"/>
          <w:szCs w:val="28"/>
        </w:rPr>
        <w:t xml:space="preserve">Воспитатель объясняет задание: «Сегодня мы будем учиться запоминать, где какая фигура находится. Для этого их нужно назвать </w:t>
      </w:r>
      <w:r w:rsidRPr="00AF610B">
        <w:rPr>
          <w:rFonts w:ascii="Times New Roman" w:hAnsi="Times New Roman"/>
          <w:sz w:val="28"/>
          <w:szCs w:val="28"/>
        </w:rPr>
        <w:lastRenderedPageBreak/>
        <w:t xml:space="preserve">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AF610B">
        <w:rPr>
          <w:rFonts w:ascii="Times New Roman" w:hAnsi="Times New Roman"/>
          <w:sz w:val="28"/>
          <w:szCs w:val="28"/>
        </w:rPr>
        <w:t>фланелеграфу</w:t>
      </w:r>
      <w:proofErr w:type="spellEnd"/>
      <w:r w:rsidRPr="00AF610B">
        <w:rPr>
          <w:rFonts w:ascii="Times New Roman" w:hAnsi="Times New Roman"/>
          <w:sz w:val="28"/>
          <w:szCs w:val="28"/>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5E3663" w:rsidRPr="00AF610B" w:rsidRDefault="005E3663" w:rsidP="005E3663">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«Части суток»</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упражнять детей в различении частей суток. Материал: картинки: утро, день, вечер, ночь.</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 xml:space="preserve">Содержание. </w:t>
      </w:r>
      <w:r w:rsidRPr="00AF610B">
        <w:rPr>
          <w:rFonts w:ascii="Times New Roman" w:hAnsi="Times New Roman"/>
          <w:sz w:val="28"/>
          <w:szCs w:val="28"/>
        </w:rPr>
        <w:t xml:space="preserve">Воспитатель чертит на полу 4 больших домика, каждый из которых соответствует одной части суток.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 какого - либо стихотворения, а затем подает сигнал, Отрывок должен характеризовать часть суток, тогда игра будет проходить занимательнее и интереснее. </w:t>
      </w:r>
    </w:p>
    <w:p w:rsidR="005E3663" w:rsidRPr="00AF610B" w:rsidRDefault="005E3663" w:rsidP="005E3663">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«Сделай столько же движений»</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упражнять в воспроизведении определенного количества движений. </w:t>
      </w:r>
      <w:r w:rsidRPr="00AF610B">
        <w:rPr>
          <w:rFonts w:ascii="Times New Roman" w:hAnsi="Times New Roman"/>
          <w:b/>
          <w:bCs/>
          <w:sz w:val="28"/>
          <w:szCs w:val="28"/>
        </w:rPr>
        <w:t xml:space="preserve">Содержание. </w:t>
      </w:r>
      <w:r w:rsidRPr="00AF610B">
        <w:rPr>
          <w:rFonts w:ascii="Times New Roman" w:hAnsi="Times New Roman"/>
          <w:sz w:val="28"/>
          <w:szCs w:val="28"/>
        </w:rPr>
        <w:t>Воспитатель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5E3663" w:rsidRPr="00AF610B" w:rsidRDefault="005E3663" w:rsidP="005E3663">
      <w:pPr>
        <w:spacing w:after="0" w:line="360" w:lineRule="auto"/>
        <w:ind w:firstLine="567"/>
        <w:jc w:val="both"/>
        <w:rPr>
          <w:rFonts w:ascii="Times New Roman" w:hAnsi="Times New Roman"/>
          <w:sz w:val="28"/>
          <w:szCs w:val="28"/>
        </w:rPr>
      </w:pPr>
    </w:p>
    <w:p w:rsidR="005E3663" w:rsidRPr="00AF610B" w:rsidRDefault="005E3663" w:rsidP="005E3663">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«Ряды дощечек»</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упражнять в умении строить последовательный ряд по ширине, упорядочивать ряд в 2-х направлениях: по убыванию и возрастанию.</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lastRenderedPageBreak/>
        <w:t>Материал.</w:t>
      </w:r>
      <w:r w:rsidRPr="00AF610B">
        <w:rPr>
          <w:rFonts w:ascii="Times New Roman" w:hAnsi="Times New Roman"/>
          <w:sz w:val="28"/>
          <w:szCs w:val="28"/>
        </w:rPr>
        <w:t xml:space="preserve"> 10 дощечек разной ширины от 1 до 10 см. Можно использовать картонки.</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 xml:space="preserve">Содержание. </w:t>
      </w:r>
      <w:r w:rsidRPr="00AF610B">
        <w:rPr>
          <w:rFonts w:ascii="Times New Roman" w:hAnsi="Times New Roman"/>
          <w:sz w:val="28"/>
          <w:szCs w:val="28"/>
        </w:rPr>
        <w:t>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Обе подгруппы детей должны выстроить дощечки в ряд (одна по убывающей ширине, другая по возрастающей).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5E3663" w:rsidRDefault="005E3663" w:rsidP="005E3663">
      <w:pPr>
        <w:spacing w:after="0" w:line="360" w:lineRule="auto"/>
        <w:ind w:firstLine="567"/>
        <w:jc w:val="center"/>
        <w:rPr>
          <w:rFonts w:ascii="Times New Roman" w:hAnsi="Times New Roman"/>
          <w:b/>
          <w:bCs/>
          <w:sz w:val="28"/>
          <w:szCs w:val="28"/>
        </w:rPr>
      </w:pPr>
    </w:p>
    <w:p w:rsidR="005E3663" w:rsidRDefault="005E3663" w:rsidP="005E3663">
      <w:pPr>
        <w:spacing w:after="0" w:line="360" w:lineRule="auto"/>
        <w:ind w:firstLine="567"/>
        <w:jc w:val="center"/>
        <w:rPr>
          <w:rFonts w:ascii="Times New Roman" w:hAnsi="Times New Roman"/>
          <w:b/>
          <w:bCs/>
          <w:sz w:val="28"/>
          <w:szCs w:val="28"/>
        </w:rPr>
      </w:pPr>
    </w:p>
    <w:p w:rsidR="005E3663" w:rsidRPr="00AF610B" w:rsidRDefault="005E3663" w:rsidP="005E3663">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«Дорисуй кружок»</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Задания:</w:t>
      </w:r>
      <w:r w:rsidRPr="00AF610B">
        <w:rPr>
          <w:rFonts w:ascii="Times New Roman" w:hAnsi="Times New Roman"/>
          <w:sz w:val="28"/>
          <w:szCs w:val="28"/>
        </w:rPr>
        <w:t xml:space="preserve"> дорисовать на каждой веточке столько смородинок, чтобы их стало поровну- по 5. Нарисовать по 5маленьких и 5 больших смородинок в квадрате и круге. Сосчитать сравнить. Объяснить, почему вы догадались, что смородинок в квадрате и в круге поровну? и т. д.</w:t>
      </w:r>
    </w:p>
    <w:p w:rsidR="005E3663" w:rsidRPr="00AF610B" w:rsidRDefault="005E3663" w:rsidP="005E3663">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«День и ночь – время суток»</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 xml:space="preserve"> Цель:</w:t>
      </w:r>
      <w:r w:rsidRPr="00AF610B">
        <w:rPr>
          <w:rFonts w:ascii="Times New Roman" w:hAnsi="Times New Roman"/>
          <w:sz w:val="28"/>
          <w:szCs w:val="28"/>
        </w:rPr>
        <w:t xml:space="preserve"> закреплять знания детей о частях суток. </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 xml:space="preserve">Содержание. </w:t>
      </w:r>
      <w:r w:rsidRPr="00AF610B">
        <w:rPr>
          <w:rFonts w:ascii="Times New Roman" w:hAnsi="Times New Roman"/>
          <w:sz w:val="28"/>
          <w:szCs w:val="28"/>
        </w:rPr>
        <w:t>Посередине площадки чертят две параллельные линии на расстоянии 1-1,5 м.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воспитатель подает сигнал.</w:t>
      </w:r>
    </w:p>
    <w:p w:rsidR="005E3663" w:rsidRPr="00AF610B" w:rsidRDefault="005E3663" w:rsidP="005E3663">
      <w:pPr>
        <w:spacing w:after="0" w:line="360" w:lineRule="auto"/>
        <w:ind w:firstLine="567"/>
        <w:jc w:val="both"/>
        <w:rPr>
          <w:rFonts w:ascii="Times New Roman" w:hAnsi="Times New Roman"/>
          <w:i/>
          <w:iCs/>
          <w:sz w:val="28"/>
          <w:szCs w:val="28"/>
        </w:rPr>
      </w:pPr>
      <w:r w:rsidRPr="00AF610B">
        <w:rPr>
          <w:rFonts w:ascii="Times New Roman" w:hAnsi="Times New Roman"/>
          <w:i/>
          <w:iCs/>
          <w:sz w:val="28"/>
          <w:szCs w:val="28"/>
        </w:rPr>
        <w:t>Вариант №2.</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sz w:val="28"/>
          <w:szCs w:val="28"/>
        </w:rPr>
        <w:t>Перед подачей сигнала воспитатель предлагает детям повторить за ним разнообразные физические упражнения, затем неожиданно подает сигнал.</w:t>
      </w:r>
    </w:p>
    <w:p w:rsidR="005E3663" w:rsidRPr="00AF610B" w:rsidRDefault="005E3663" w:rsidP="005E3663">
      <w:pPr>
        <w:spacing w:after="0" w:line="360" w:lineRule="auto"/>
        <w:ind w:firstLine="567"/>
        <w:jc w:val="both"/>
        <w:rPr>
          <w:rFonts w:ascii="Times New Roman" w:hAnsi="Times New Roman"/>
          <w:i/>
          <w:iCs/>
          <w:sz w:val="28"/>
          <w:szCs w:val="28"/>
        </w:rPr>
      </w:pPr>
      <w:r w:rsidRPr="00AF610B">
        <w:rPr>
          <w:rFonts w:ascii="Times New Roman" w:hAnsi="Times New Roman"/>
          <w:i/>
          <w:iCs/>
          <w:sz w:val="28"/>
          <w:szCs w:val="28"/>
        </w:rPr>
        <w:lastRenderedPageBreak/>
        <w:t>Вариант № 3.</w:t>
      </w:r>
    </w:p>
    <w:p w:rsidR="005E3663" w:rsidRPr="00AF610B" w:rsidRDefault="005E3663" w:rsidP="005E3663">
      <w:pPr>
        <w:spacing w:after="0" w:line="360" w:lineRule="auto"/>
        <w:ind w:firstLine="567"/>
        <w:jc w:val="both"/>
        <w:rPr>
          <w:rFonts w:ascii="Times New Roman" w:hAnsi="Times New Roman"/>
          <w:sz w:val="28"/>
          <w:szCs w:val="28"/>
        </w:rPr>
      </w:pPr>
      <w:r w:rsidRPr="00AF610B">
        <w:rPr>
          <w:rFonts w:ascii="Times New Roman" w:hAnsi="Times New Roman"/>
          <w:sz w:val="28"/>
          <w:szCs w:val="28"/>
        </w:rPr>
        <w:t>Ведущий игрок - один из детей. Он подбрасывает картонный круг, одна сторона которого окрашена в черный цвет, другая - в белый. И, в зависимости от того, какой стороной он упадет, командует: «День!», «Ночь!».</w:t>
      </w:r>
    </w:p>
    <w:p w:rsidR="005E3663" w:rsidRDefault="005E3663" w:rsidP="005E3663">
      <w:pPr>
        <w:shd w:val="clear" w:color="auto" w:fill="FFFFFF"/>
        <w:spacing w:after="0" w:line="360" w:lineRule="auto"/>
        <w:ind w:firstLine="709"/>
        <w:jc w:val="both"/>
        <w:rPr>
          <w:rFonts w:ascii="Times New Roman" w:hAnsi="Times New Roman"/>
          <w:color w:val="181818"/>
          <w:sz w:val="28"/>
          <w:szCs w:val="28"/>
        </w:rPr>
      </w:pP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«Озорные матрешки»</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учить различать и сравнивать предметы по разным качествам величины.</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Материал:</w:t>
      </w:r>
      <w:r w:rsidRPr="00AF610B">
        <w:rPr>
          <w:rFonts w:ascii="Times New Roman" w:hAnsi="Times New Roman"/>
          <w:sz w:val="28"/>
          <w:szCs w:val="28"/>
        </w:rPr>
        <w:t xml:space="preserve"> 2 комплекта пятиместных матрешек, 2 комплекта разных по величине кружочков, башенка из полых кубов.</w:t>
      </w:r>
    </w:p>
    <w:p w:rsidR="009248F5"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sz w:val="28"/>
          <w:szCs w:val="28"/>
        </w:rPr>
        <w:t>По приглашению воспитателя дети садятся за общий стол, на котором стоит матрешка. Воспитатель обращается к детям: «Я хочу поиграть с вами в веселых матрешек, но вижу, что здесь только одна матрешка, а где же остальные? (смотрит вокруг, а потом берет в руки матрешку и покачивает ее). Что-то там, в середине гремит! Посмотрим, что там есть? (Снимает верхнюю половину матрешки). Вот, оказывается, где они спрятались! (Все матрешки выставляются в ряд). Давайте познакомимся с ними! Воспитатель называет имя каждой матрешки, наклоняя ее при этом: «Я - Матреша, я - Наташа, я - Даша, я - Маша» и т.д.</w:t>
      </w:r>
      <w:r w:rsidRPr="00AF610B">
        <w:rPr>
          <w:rFonts w:ascii="Times New Roman" w:hAnsi="Times New Roman"/>
          <w:sz w:val="28"/>
          <w:szCs w:val="28"/>
        </w:rPr>
        <w:tab/>
        <w:t>Каждый ребенок выбир</w:t>
      </w:r>
      <w:r w:rsidR="009248F5">
        <w:rPr>
          <w:rFonts w:ascii="Times New Roman" w:hAnsi="Times New Roman"/>
          <w:sz w:val="28"/>
          <w:szCs w:val="28"/>
        </w:rPr>
        <w:t xml:space="preserve">ает себе одну из матрешек (одну </w:t>
      </w:r>
      <w:r w:rsidRPr="00AF610B">
        <w:rPr>
          <w:rFonts w:ascii="Times New Roman" w:hAnsi="Times New Roman"/>
          <w:sz w:val="28"/>
          <w:szCs w:val="28"/>
        </w:rPr>
        <w:t xml:space="preserve">матрешку берет себе воспитатель). </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sz w:val="28"/>
          <w:szCs w:val="28"/>
        </w:rPr>
        <w:t xml:space="preserve">Игра начинается. Сначала матрешки гуляют, (ходят по столу). Затем их зовут измерять рост. Они выстраиваются друг за другом и по очереди, начиная с самой маленькой, встают по росту, а воспитатель уточняет, какая матрешка самая маленькая (высокая)? Потом матрешки идут обедать. Воспитатель ставит на стол набор кружочков (тарелочек) пяти вариантов величины, вызывает детей по очереди, которые подбирают для своих матрешек тарелочки соответствующей величины. Пообедав, матрешки собираются на прогулку. Воспитатель ставит на стол второй комплект матрешек, и дети подбирают своим матрешкам подружек такого же роста. Пары матрешек передвигаются по столу. </w:t>
      </w:r>
      <w:r w:rsidRPr="00AF610B">
        <w:rPr>
          <w:rFonts w:ascii="Times New Roman" w:hAnsi="Times New Roman"/>
          <w:sz w:val="28"/>
          <w:szCs w:val="28"/>
        </w:rPr>
        <w:lastRenderedPageBreak/>
        <w:t>Потом разбегаются и смешиваются. («Матрешки захотели побегать»). Незаметно для детей воспитатель убирает со стола пару матрешек одного роста. «Пора домой! - говорит воспитатель.</w:t>
      </w:r>
      <w:r w:rsidRPr="00AF610B">
        <w:rPr>
          <w:rFonts w:ascii="Times New Roman" w:hAnsi="Times New Roman"/>
          <w:sz w:val="28"/>
          <w:szCs w:val="28"/>
        </w:rPr>
        <w:tab/>
        <w:t>Становитесь в пары». Матрешки выстраиваются парами, и вдруг обнаруживается, что какой-то пары матрешек не хватает. Воспитатель предлагает детям позвать матрешек по имени (если помнят). Все хором просят ее вернуться.</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«Зеркальное отражение»</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освоение умений ориентироваться на листе бумаги. </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Содержание:</w:t>
      </w:r>
      <w:r w:rsidRPr="00AF610B">
        <w:rPr>
          <w:rFonts w:ascii="Times New Roman" w:hAnsi="Times New Roman"/>
          <w:sz w:val="28"/>
          <w:szCs w:val="28"/>
        </w:rPr>
        <w:t xml:space="preserve"> матрешки очень торопились и забыли дорисовать свои рисунки. Нужно дорисовать их так, чтобы одна половина была похожа на другую. Дети рисуют, а взрослый говорит: «Точка, точка, два крючочка, минус запятая - вышла рожица смешная. А если бантик и юбчонка-человечек тот девчонка. А если чубчик и штанишки, человечек тот - мальчишка». Дети рассматриваю рисунки».</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«Геометрические формы»</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различение и нахождение геометрических фигур. </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Содержание:</w:t>
      </w:r>
      <w:r w:rsidRPr="00AF610B">
        <w:rPr>
          <w:rFonts w:ascii="Times New Roman" w:hAnsi="Times New Roman"/>
          <w:sz w:val="28"/>
          <w:szCs w:val="28"/>
        </w:rPr>
        <w:t xml:space="preserve"> для игры используются 4-5 сюжетных игрушек (кукла, матрешки, корзина и т. д.); отличающиеся по величине, цвету, форме. Игрушка ставится в обруч Дети выделяют признаки, свойственные игрушке, кладут в обруч те геометрические фигуры, которые обладают сходным признаком (все красные, все большие, все круглые и т. д.) вне обруча остаются фигуры, не обладающие выделенным признаком (не круглые, не большие и т. д.)</w:t>
      </w:r>
    </w:p>
    <w:p w:rsidR="009248F5" w:rsidRDefault="009248F5" w:rsidP="00AF610B">
      <w:pPr>
        <w:spacing w:after="0" w:line="360" w:lineRule="auto"/>
        <w:ind w:firstLine="567"/>
        <w:jc w:val="center"/>
        <w:rPr>
          <w:rFonts w:ascii="Times New Roman" w:hAnsi="Times New Roman"/>
          <w:b/>
          <w:bCs/>
          <w:sz w:val="28"/>
          <w:szCs w:val="28"/>
        </w:rPr>
      </w:pP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«Непохожие дороги»</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продолжить формировать представление «широкое - узкое».</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sz w:val="28"/>
          <w:szCs w:val="28"/>
        </w:rPr>
        <w:t xml:space="preserve">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w:t>
      </w:r>
      <w:r w:rsidRPr="00AF610B">
        <w:rPr>
          <w:rFonts w:ascii="Times New Roman" w:hAnsi="Times New Roman"/>
          <w:sz w:val="28"/>
          <w:szCs w:val="28"/>
        </w:rPr>
        <w:lastRenderedPageBreak/>
        <w:t>мишка, а по узкой - только один из них. Или можно проиграть сюжет с двумя машинами.</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«Скажи и покажи фигуры»</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познакомить детей с новыми формами: овалом, прямоугольником, треугольником, давая их в паре о уже знакомыми: квадрат-треугольник, квадрат-прямоугольник, круг-овал.</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Материал:</w:t>
      </w:r>
      <w:r w:rsidRPr="00AF610B">
        <w:rPr>
          <w:rFonts w:ascii="Times New Roman" w:hAnsi="Times New Roman"/>
          <w:sz w:val="28"/>
          <w:szCs w:val="28"/>
        </w:rPr>
        <w:t xml:space="preserve"> Кукла. Демонстрационный: крупные картонные фигуры: квадрат, треугольник, прямоугольник, овал, круг. </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Раздаточный:</w:t>
      </w:r>
      <w:r w:rsidRPr="00AF610B">
        <w:rPr>
          <w:rFonts w:ascii="Times New Roman" w:hAnsi="Times New Roman"/>
          <w:sz w:val="28"/>
          <w:szCs w:val="28"/>
        </w:rPr>
        <w:t xml:space="preserve"> по 2 фигуры каждой формы меньшего размера.</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sz w:val="28"/>
          <w:szCs w:val="28"/>
        </w:rPr>
        <w:t>Кукла приносит фигуры. Воспитатель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«Каждому свои фигуры»</w:t>
      </w:r>
    </w:p>
    <w:p w:rsidR="00AF610B" w:rsidRPr="00AF610B" w:rsidRDefault="00AF610B" w:rsidP="00AF610B">
      <w:pPr>
        <w:spacing w:after="0" w:line="360" w:lineRule="auto"/>
        <w:ind w:firstLine="567"/>
        <w:jc w:val="both"/>
        <w:rPr>
          <w:rFonts w:ascii="Times New Roman" w:hAnsi="Times New Roman"/>
          <w:i/>
          <w:iCs/>
          <w:sz w:val="28"/>
          <w:szCs w:val="28"/>
        </w:rPr>
      </w:pPr>
      <w:r w:rsidRPr="00AF610B">
        <w:rPr>
          <w:rFonts w:ascii="Times New Roman" w:hAnsi="Times New Roman"/>
          <w:i/>
          <w:iCs/>
          <w:sz w:val="28"/>
          <w:szCs w:val="28"/>
        </w:rPr>
        <w:t>Вариант. № 1.</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учить детей группировать геометрические фигуры (овалы, круги) по форме, отвлекаясь от цвета, величины.</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Материал:</w:t>
      </w:r>
      <w:r w:rsidRPr="00AF610B">
        <w:rPr>
          <w:rFonts w:ascii="Times New Roman" w:hAnsi="Times New Roman"/>
          <w:sz w:val="28"/>
          <w:szCs w:val="28"/>
        </w:rPr>
        <w:t xml:space="preserve"> Большие мишка и матрешка. Раздаточный: по три круга и овала разных цветов и размеров, по 2 больших подноса для каждого ребенка.</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sz w:val="28"/>
          <w:szCs w:val="28"/>
        </w:rPr>
        <w:t>Воспитатель демонстрирует круг и овал, просит детей вспомнить названия этих фигур, показать, чем они отличаются друг от друга, обрести контуры пальчиками. «А теперь все кружочки положите на один поднос - матрешке, все овалы да другой - мишке». Воспитатель наблюдает, как дети выполняют заданием, в случае затруднения, предлагает ребенку обвести фигуру пальцем и сказать, как она называется. В конце занятия воспитатель подводит итог: «Мы сегодня научились отличать круги от овалов. Мишка все овалы отнесет в лес, а матрешка - заберет круги домой.</w:t>
      </w:r>
    </w:p>
    <w:p w:rsidR="00AF610B" w:rsidRPr="00AF610B" w:rsidRDefault="00AF610B" w:rsidP="00AF610B">
      <w:pPr>
        <w:spacing w:after="0" w:line="360" w:lineRule="auto"/>
        <w:ind w:firstLine="567"/>
        <w:jc w:val="both"/>
        <w:rPr>
          <w:rFonts w:ascii="Times New Roman" w:hAnsi="Times New Roman"/>
          <w:i/>
          <w:iCs/>
          <w:sz w:val="28"/>
          <w:szCs w:val="28"/>
        </w:rPr>
      </w:pPr>
      <w:r w:rsidRPr="00AF610B">
        <w:rPr>
          <w:rFonts w:ascii="Times New Roman" w:hAnsi="Times New Roman"/>
          <w:i/>
          <w:iCs/>
          <w:sz w:val="28"/>
          <w:szCs w:val="28"/>
        </w:rPr>
        <w:t>Вариант 2.</w:t>
      </w:r>
    </w:p>
    <w:p w:rsidR="00FD06CE"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lastRenderedPageBreak/>
        <w:t>Цель:</w:t>
      </w:r>
      <w:r w:rsidRPr="00AF610B">
        <w:rPr>
          <w:rFonts w:ascii="Times New Roman" w:hAnsi="Times New Roman"/>
          <w:sz w:val="28"/>
          <w:szCs w:val="28"/>
        </w:rPr>
        <w:t xml:space="preserve"> учить детей группировать геометрические фигуры (квадраты, прямоугольники, треугольники) по форме, отвлекаясь от цвета и величины. </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Содержание:</w:t>
      </w:r>
      <w:r w:rsidRPr="00AF610B">
        <w:rPr>
          <w:rFonts w:ascii="Times New Roman" w:hAnsi="Times New Roman"/>
          <w:sz w:val="28"/>
          <w:szCs w:val="28"/>
        </w:rPr>
        <w:t xml:space="preserve"> аналогично варианту № 1.</w:t>
      </w:r>
    </w:p>
    <w:p w:rsidR="00AF610B" w:rsidRPr="00AF610B" w:rsidRDefault="00AF610B" w:rsidP="00AF610B">
      <w:pPr>
        <w:spacing w:after="0" w:line="360" w:lineRule="auto"/>
        <w:ind w:firstLine="567"/>
        <w:jc w:val="both"/>
        <w:rPr>
          <w:rFonts w:ascii="Times New Roman" w:hAnsi="Times New Roman"/>
          <w:sz w:val="28"/>
          <w:szCs w:val="28"/>
        </w:rPr>
      </w:pP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«Собери гирлянду»</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Оборудование:</w:t>
      </w:r>
      <w:r w:rsidRPr="00AF610B">
        <w:rPr>
          <w:rFonts w:ascii="Times New Roman" w:hAnsi="Times New Roman"/>
          <w:sz w:val="28"/>
          <w:szCs w:val="28"/>
        </w:rPr>
        <w:t xml:space="preserve">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sz w:val="28"/>
          <w:szCs w:val="28"/>
        </w:rPr>
        <w:t>Дети стоят в кругу, перед ними коробки с разноцветными геометрическими фигурами.</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Ход игры:</w:t>
      </w:r>
      <w:r w:rsidRPr="00AF610B">
        <w:rPr>
          <w:rFonts w:ascii="Times New Roman" w:hAnsi="Times New Roman"/>
          <w:sz w:val="28"/>
          <w:szCs w:val="28"/>
        </w:rPr>
        <w:t xml:space="preserve"> Воспитатель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 Затем воспитатель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«Лото – цвета и формы»</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освоение умений выделять различные формы. </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Материал:</w:t>
      </w:r>
      <w:r w:rsidRPr="00AF610B">
        <w:rPr>
          <w:rFonts w:ascii="Times New Roman" w:hAnsi="Times New Roman"/>
          <w:sz w:val="28"/>
          <w:szCs w:val="28"/>
        </w:rPr>
        <w:t xml:space="preserve"> карточки с изображением геометрических фигур. </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Ход игры:</w:t>
      </w:r>
      <w:r w:rsidRPr="00AF610B">
        <w:rPr>
          <w:rFonts w:ascii="Times New Roman" w:hAnsi="Times New Roman"/>
          <w:sz w:val="28"/>
          <w:szCs w:val="28"/>
        </w:rPr>
        <w:t xml:space="preserve"> детям раздают карточки, на которых в ряд изображены 3 геометрические фигуры разного цвета и формы. Карточки отличаются располо</w:t>
      </w:r>
      <w:r w:rsidRPr="00AF610B">
        <w:rPr>
          <w:rFonts w:ascii="Times New Roman" w:hAnsi="Times New Roman"/>
          <w:sz w:val="28"/>
          <w:szCs w:val="28"/>
        </w:rPr>
        <w:lastRenderedPageBreak/>
        <w:t>жением геометрических фигур, сочетание их по цвету. Детям по одной предъявляются соответствующие геометрические фигуры. Ребёнок на карточке которого имеется эта фигура, берёт её и накладывает на свою карточку так, чтобы фигура совпала с нарисованной. Дети говорят, в каком порядке расположены фигуры.</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«Какие разные хвосты»</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Освоение умения сравнивать предметы контрастных размеров по длине и ширине, использовать в речи понятия: «длинный», «длиннее», «широкий», «узкий».</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Содержание:</w:t>
      </w:r>
      <w:r w:rsidRPr="00AF610B">
        <w:rPr>
          <w:rFonts w:ascii="Times New Roman" w:hAnsi="Times New Roman"/>
          <w:sz w:val="28"/>
          <w:szCs w:val="28"/>
        </w:rPr>
        <w:t xml:space="preserve"> Шум за дверью. Появляются звери: слоненок, зайчик, медведь, обезьяна – друзья Вини-Пуха. Звери спорят, у кого длиннее хвост. Винни- Пух 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т.д.</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«Кто быстрее справится»</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продолжать формировать отношение к величине как к значимому признаку, обратить внимание на длину, знакомить со словами «длинный», «короткий».</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Содержание:</w:t>
      </w:r>
      <w:r w:rsidRPr="00AF610B">
        <w:rPr>
          <w:rFonts w:ascii="Times New Roman" w:hAnsi="Times New Roman"/>
          <w:sz w:val="28"/>
          <w:szCs w:val="28"/>
        </w:rPr>
        <w:t xml:space="preserve"> Воспитатель предлагает детям научиться свертывать ленту и показывает,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ж них выбрать ленту. Спрашивает, почему он хочет </w:t>
      </w:r>
      <w:r w:rsidRPr="00AF610B">
        <w:rPr>
          <w:rFonts w:ascii="Times New Roman" w:hAnsi="Times New Roman"/>
          <w:sz w:val="28"/>
          <w:szCs w:val="28"/>
        </w:rPr>
        <w:lastRenderedPageBreak/>
        <w:t>эту ленту. После ответов детей называет ленты "короткая", «длинная" и обобщает действия детей: "Короткая лента свертывается быстро, а длинная медленно".</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«Полный день»</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закрепить представление о частях суток, научить правильно употреблять слова «утро», «день», «вечер», «ночь».</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Оборудование:</w:t>
      </w:r>
      <w:r w:rsidRPr="00AF610B">
        <w:rPr>
          <w:rFonts w:ascii="Times New Roman" w:hAnsi="Times New Roman"/>
          <w:sz w:val="28"/>
          <w:szCs w:val="28"/>
        </w:rPr>
        <w:t xml:space="preserve"> Кукла бибабо, игрушечные кровать, посуда, гребешок и т. д.; картинки, на которых показаны действия детей в разное время суток.</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Ход игры.</w:t>
      </w:r>
      <w:r w:rsidRPr="00AF610B">
        <w:rPr>
          <w:rFonts w:ascii="Times New Roman" w:hAnsi="Times New Roman"/>
          <w:sz w:val="28"/>
          <w:szCs w:val="28"/>
        </w:rPr>
        <w:t xml:space="preserve"> Дети сидят полукругом. Воспитатель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воспитатель называет действие, </w:t>
      </w:r>
      <w:proofErr w:type="gramStart"/>
      <w:r w:rsidRPr="00AF610B">
        <w:rPr>
          <w:rFonts w:ascii="Times New Roman" w:hAnsi="Times New Roman"/>
          <w:sz w:val="28"/>
          <w:szCs w:val="28"/>
        </w:rPr>
        <w:t>например</w:t>
      </w:r>
      <w:proofErr w:type="gramEnd"/>
      <w:r w:rsidRPr="00AF610B">
        <w:rPr>
          <w:rFonts w:ascii="Times New Roman" w:hAnsi="Times New Roman"/>
          <w:sz w:val="28"/>
          <w:szCs w:val="28"/>
        </w:rPr>
        <w:t xml:space="preserve">: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стихотворений, Петрушиной: Кукла Валя хочет спать. </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sz w:val="28"/>
          <w:szCs w:val="28"/>
        </w:rPr>
        <w:t xml:space="preserve">Уложу ее в кровать. </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sz w:val="28"/>
          <w:szCs w:val="28"/>
        </w:rPr>
        <w:t xml:space="preserve">Принесу ей одеяло, </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sz w:val="28"/>
          <w:szCs w:val="28"/>
        </w:rPr>
        <w:t>Чтоб быстрее засыпала</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sz w:val="28"/>
          <w:szCs w:val="28"/>
        </w:rPr>
        <w:t xml:space="preserve"> Дети укладывают куклу спать и говорят, когда это бывает. Воспитатель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воспитателя.</w:t>
      </w:r>
    </w:p>
    <w:p w:rsidR="00AF610B" w:rsidRPr="00AF610B" w:rsidRDefault="00AF610B" w:rsidP="00AF610B">
      <w:pPr>
        <w:spacing w:after="0" w:line="360" w:lineRule="auto"/>
        <w:ind w:firstLine="567"/>
        <w:jc w:val="center"/>
        <w:rPr>
          <w:rFonts w:ascii="Times New Roman" w:hAnsi="Times New Roman"/>
          <w:sz w:val="28"/>
          <w:szCs w:val="28"/>
        </w:rPr>
      </w:pPr>
      <w:r w:rsidRPr="00AF610B">
        <w:rPr>
          <w:rFonts w:ascii="Times New Roman" w:hAnsi="Times New Roman"/>
          <w:b/>
          <w:bCs/>
          <w:sz w:val="28"/>
          <w:szCs w:val="28"/>
        </w:rPr>
        <w:t>«Создай также»</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упражнять в составлении силуэта предмета из отдельных частей (геометрических фигур).</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Оборудование.</w:t>
      </w:r>
      <w:r w:rsidRPr="00AF610B">
        <w:rPr>
          <w:rFonts w:ascii="Times New Roman" w:hAnsi="Times New Roman"/>
          <w:sz w:val="28"/>
          <w:szCs w:val="28"/>
        </w:rPr>
        <w:t xml:space="preserve"> На столе у воспитателя крупные игрушки: домик, неваляшка, снеговик, елка, грузовая машина. На полу наборы разных геометрических фигур.</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lastRenderedPageBreak/>
        <w:t>Ход игры.</w:t>
      </w:r>
      <w:r w:rsidRPr="00AF610B">
        <w:rPr>
          <w:rFonts w:ascii="Times New Roman" w:hAnsi="Times New Roman"/>
          <w:sz w:val="28"/>
          <w:szCs w:val="28"/>
        </w:rPr>
        <w:t xml:space="preserve"> Воспитатель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 Возможно объединение составленных силуэтов в единый сюжет: «Дом в лесу», «Зимняя прогулка», «Улица» и т. д.</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«Заплатки для ковра»</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формировать умение группировать предметы по заданным признакам, определять количество предметов.</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Оборудование.</w:t>
      </w:r>
      <w:r w:rsidRPr="00AF610B">
        <w:rPr>
          <w:rFonts w:ascii="Times New Roman" w:hAnsi="Times New Roman"/>
          <w:sz w:val="28"/>
          <w:szCs w:val="28"/>
        </w:rPr>
        <w:t xml:space="preserve"> На полу два квадратных коврика, каждый из которых расчерчен на 25 равных квадрата. В верхнем ряду каждого квадрата изображены геометрические фигуры разного цвета, круг, треугольник, квадрат. У каждого из детей три разные геометрические фигуры.</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Ход игры.</w:t>
      </w:r>
      <w:r w:rsidRPr="00AF610B">
        <w:rPr>
          <w:rFonts w:ascii="Times New Roman" w:hAnsi="Times New Roman"/>
          <w:sz w:val="28"/>
          <w:szCs w:val="28"/>
        </w:rPr>
        <w:t xml:space="preserve"> Воспитатель говорит: «Это коврик. Давайте вместе украсим его. фигуры одинаковой формы и цвета будем располагать одну под другой. Какую фигуру положим в эту клетку? (Показывает на пустую клетку в левом столбике). После выполнения работы дети с воспитателем рассматривают украшенный коврик, отмечают однородность фигур в столбиках (цвет, форм). Педагог уточняет: «какие фигуры в левом столбике? (Красные треугольники). А в правом? (Зеленые квадраты)». И т. д. Затем дети украшают второй коврик, проявляя при этом уже большую самостоятельность. Воспитатель задает вопросы о количестве, цвете, форме фигур, подводит детей к выводу: «Все фигуры левого столбика - треугольники. Поэтому Вова неправильно положил круг». И т. д.</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«Запомни – покажи»</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учить детей запоминать воспринятое, осуществлять выбор по представлению.</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lastRenderedPageBreak/>
        <w:t>Оборудование.</w:t>
      </w:r>
      <w:r w:rsidRPr="00AF610B">
        <w:rPr>
          <w:rFonts w:ascii="Times New Roman" w:hAnsi="Times New Roman"/>
          <w:sz w:val="28"/>
          <w:szCs w:val="28"/>
        </w:rPr>
        <w:t xml:space="preserve"> Карточки с изображением трех одноцветных геометрических форм (круг, квадрат, треугольник; круг, овал, квадрат и т. д.), набор мелких карточек с изображением одной формы для нахождения на больших карточках.</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Ход игры.</w:t>
      </w:r>
      <w:r w:rsidRPr="00AF610B">
        <w:rPr>
          <w:rFonts w:ascii="Times New Roman" w:hAnsi="Times New Roman"/>
          <w:sz w:val="28"/>
          <w:szCs w:val="28"/>
        </w:rPr>
        <w:t xml:space="preserve">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 По мере усвоения игры детям дают по две карты (6 форм), затем - по три (9 форм).</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«Положи столько же»</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упражнять в составлении двух равных групп предметов, активизировать словарь «столько же», «поровну».</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Оборудование.</w:t>
      </w:r>
      <w:r w:rsidRPr="00AF610B">
        <w:rPr>
          <w:rFonts w:ascii="Times New Roman" w:hAnsi="Times New Roman"/>
          <w:sz w:val="28"/>
          <w:szCs w:val="28"/>
        </w:rPr>
        <w:t xml:space="preserve"> У детей таблица с тремя полосками, деленная по вертикали натри равные части. В левой части карточки изображены разные предметы (от 1 до 5), наборы геометрических фигур и счетных палочек. Силуэты домов, расположенные в разных частях комнаты (количество окон от 1 до 5).</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Ход игры.</w:t>
      </w:r>
      <w:r w:rsidRPr="00AF610B">
        <w:rPr>
          <w:rFonts w:ascii="Times New Roman" w:hAnsi="Times New Roman"/>
          <w:sz w:val="28"/>
          <w:szCs w:val="28"/>
        </w:rPr>
        <w:t xml:space="preserve"> Воспитатель предлагает рассмотреть таблицы и рассказать, что на них нарисовано. Затем дети заполняют среднюю (по вертикали) часть таблицы, берут столько же геометрических фигур, сколько предметов изображено в каждой клетке. Воспитатель спрашивает ребенка, сколько фигур он положил, предлагает проверить правильность путем наложения. После заполнения средней части таблицы дети подбирают карточки с соответствующим количеством изображений, раскладывают их в правой части таблицы. Воспитатель предлагает взять карточки, подойти к домикам и распределить карточки в соответствии с количеством окон (найти домик, у которого столько же окон, сколько предметов на карточке).</w:t>
      </w:r>
    </w:p>
    <w:p w:rsidR="00122E23" w:rsidRDefault="00122E23" w:rsidP="00AF610B">
      <w:pPr>
        <w:spacing w:after="0" w:line="360" w:lineRule="auto"/>
        <w:ind w:firstLine="567"/>
        <w:jc w:val="center"/>
        <w:rPr>
          <w:rFonts w:ascii="Times New Roman" w:hAnsi="Times New Roman"/>
          <w:b/>
          <w:bCs/>
          <w:sz w:val="28"/>
          <w:szCs w:val="28"/>
        </w:rPr>
      </w:pP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lastRenderedPageBreak/>
        <w:t>«Бантик для зверька»</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формировать отношение к величине как к значимому признаку, обратить внимание на длину, знакомить со словами «длинный», «короткий».</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Оборудование.</w:t>
      </w:r>
      <w:r w:rsidRPr="00AF610B">
        <w:rPr>
          <w:rFonts w:ascii="Times New Roman" w:hAnsi="Times New Roman"/>
          <w:sz w:val="28"/>
          <w:szCs w:val="28"/>
        </w:rPr>
        <w:t xml:space="preserve"> Игрушки зверей (мишки, зайки, собачки, кошки), ленты длинные и короткие по числу игрушек; длинные ленты по сравнению с короткими должны быть такими, чтобы их можно было обернуть вокруг шеи мишки (собачки и др.) и завязать красивый бант.</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Ход игры.</w:t>
      </w:r>
      <w:r w:rsidRPr="00AF610B">
        <w:rPr>
          <w:rFonts w:ascii="Times New Roman" w:hAnsi="Times New Roman"/>
          <w:sz w:val="28"/>
          <w:szCs w:val="28"/>
        </w:rPr>
        <w:t xml:space="preserve"> Педагог рассаживает на стол игрушки (мишки, зайки, собачки, кошечки и т.д.) и говорит, что зверюшки хотят устроить праздник и просят их нарядить – завязать им красивые банты. Вызывает двоих детей, предлагает каждому взять одну игрушку и по одной ленте (на столе две ленты – длинная и короткая). Дети берут ленты и пытаются завязать бант своей игрушке. Педагог помогает им. Естественно, у того, кто взял длинную ленту, бант получается, а у другого ребенка нет. Педагог спрашивает у ребенка с длинной лентой, получился ли из нее бант. После чего показывает игрушку с красивым бантом. </w:t>
      </w:r>
      <w:proofErr w:type="gramStart"/>
      <w:r w:rsidRPr="00AF610B">
        <w:rPr>
          <w:rFonts w:ascii="Times New Roman" w:hAnsi="Times New Roman"/>
          <w:sz w:val="28"/>
          <w:szCs w:val="28"/>
        </w:rPr>
        <w:t>«А вот собачка огорчена</w:t>
      </w:r>
      <w:proofErr w:type="gramEnd"/>
      <w:r w:rsidRPr="00AF610B">
        <w:rPr>
          <w:rFonts w:ascii="Times New Roman" w:hAnsi="Times New Roman"/>
          <w:sz w:val="28"/>
          <w:szCs w:val="28"/>
        </w:rPr>
        <w:t>, – говорит педагог, – у нее бант не получился. Какая была лента у собачки? (Вместе с детьми снова рассматривает ленту.) Она короткая. Из короткой ленты бант не получился». Потом вызывает следующую пару детей и снова предлагает им выбрать ленты. Если оба ребенка хотят длинную ленту, заменяет короткую на длинную. Когда всем зверюшкам завязаны банты, педагог обобщает: «Из длинной ленты можно сделать бант, а из короткой нельзя». Затем предлагает детям поплясать с игрушками, дает каждому игрушку, и дети свободно пляшут.</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«Расшить платочек»</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учить сравнивать две равные и неравные по количеству группы предметов, упражнять в ориентировке на плоскости.</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Оборудование:</w:t>
      </w:r>
      <w:r w:rsidRPr="00AF610B">
        <w:rPr>
          <w:rFonts w:ascii="Times New Roman" w:hAnsi="Times New Roman"/>
          <w:sz w:val="28"/>
          <w:szCs w:val="28"/>
        </w:rPr>
        <w:t xml:space="preserve"> «платки» (большой - для воспитателя, маленькие - для детей), набор листьев двух цветов (на каждого ребенка).</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lastRenderedPageBreak/>
        <w:t>Ход игры.</w:t>
      </w:r>
      <w:r w:rsidRPr="00AF610B">
        <w:rPr>
          <w:rFonts w:ascii="Times New Roman" w:hAnsi="Times New Roman"/>
          <w:sz w:val="28"/>
          <w:szCs w:val="28"/>
        </w:rPr>
        <w:t xml:space="preserve"> Воспитатель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 другому, все одинаково. Я буду украшать свой платок, а вы - маленькие. 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 После проверки работ и их оценки воспитатель предлагает украсить левую и правую стороны платка листьями разного цвета. Т. е. положить на правую сторону платка столько же листьев, сколько и на левую. (Показывает). В заключении дети украшают все стороны платка по-своему и рассказывают об этом.</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«Найди свой автобус»</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упражнять в различении круга, квадрата, прямоугольника, треугольника, находить одинаковые по форме фигуры, отличающиеся цветом и размером.</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 xml:space="preserve">Содержание. </w:t>
      </w:r>
      <w:r w:rsidRPr="00AF610B">
        <w:rPr>
          <w:rFonts w:ascii="Times New Roman" w:hAnsi="Times New Roman"/>
          <w:sz w:val="28"/>
          <w:szCs w:val="28"/>
        </w:rPr>
        <w:t>Воспитатель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«Путь к мишутке»</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развивать зрительное внимание и запоминание, учить последовательно осматривать пространство, ориентируясь на определенные предметы.</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Оборудование.</w:t>
      </w:r>
      <w:r w:rsidRPr="00AF610B">
        <w:rPr>
          <w:rFonts w:ascii="Times New Roman" w:hAnsi="Times New Roman"/>
          <w:sz w:val="28"/>
          <w:szCs w:val="28"/>
        </w:rPr>
        <w:t xml:space="preserve"> Игрушка мишка</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lastRenderedPageBreak/>
        <w:t>Ход игры.</w:t>
      </w:r>
      <w:r w:rsidRPr="00AF610B">
        <w:rPr>
          <w:rFonts w:ascii="Times New Roman" w:hAnsi="Times New Roman"/>
          <w:sz w:val="28"/>
          <w:szCs w:val="28"/>
        </w:rPr>
        <w:t xml:space="preserve"> Педагог показывает детям мишку и говорит, что он хочет поиграть в прятки, ему нужно найти место, где спрятаться. Педагог ведет детей вдоль одной из стен комнаты, останавливается возле отдельных предметов: «Вот шкаф. Он большой, мишка, наверное, не залезет. Это полка, в ней много книг мишке будет тесно». Наконец находит подходящее место - обязательно открытое, расположенное на уровне глаз ребенка Педагог сажает туда игрушку, отводит детей в противоположный конец комнаты. Все вместе 10 раз хлопают в ладоши, и педагог спрашивает, кто может найти игрушку. Если ребенок затрудняется выполнить задание, он помогает вспомнить, куда они шли, чтобы спрятать мишку, просит снова вспомнить этот путь. При повторном проведении игры мишку прячут в другое место и комнату обходят по другой стороне. Можно также сменить и игрушку. Когда дети научаться быстро находить предметы, расположенные на уровне их роста, можно усложнить задание - спрятать предмет на высоте выше или ниже уровня глаз, </w:t>
      </w:r>
      <w:proofErr w:type="gramStart"/>
      <w:r w:rsidRPr="00AF610B">
        <w:rPr>
          <w:rFonts w:ascii="Times New Roman" w:hAnsi="Times New Roman"/>
          <w:sz w:val="28"/>
          <w:szCs w:val="28"/>
        </w:rPr>
        <w:t>В этом</w:t>
      </w:r>
      <w:proofErr w:type="gramEnd"/>
      <w:r w:rsidRPr="00AF610B">
        <w:rPr>
          <w:rFonts w:ascii="Times New Roman" w:hAnsi="Times New Roman"/>
          <w:sz w:val="28"/>
          <w:szCs w:val="28"/>
        </w:rPr>
        <w:t xml:space="preserve"> случае следует обратить внимание детей, что мишка хочет высоко (низко) спрятаться, чтобы его было труднее найти. Во время поиска игрушки, педагог предлагает им посмотреть вверх (вниз).</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«Подбери по размеру»</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Оборудование.</w:t>
      </w:r>
      <w:r w:rsidRPr="00AF610B">
        <w:rPr>
          <w:rFonts w:ascii="Times New Roman" w:hAnsi="Times New Roman"/>
          <w:sz w:val="28"/>
          <w:szCs w:val="28"/>
        </w:rPr>
        <w:t xml:space="preserve"> Картонные трафареты с изображением ежей, зонтиков четырех величин.</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Ход игры.</w:t>
      </w:r>
      <w:r w:rsidRPr="00AF610B">
        <w:rPr>
          <w:rFonts w:ascii="Times New Roman" w:hAnsi="Times New Roman"/>
          <w:sz w:val="28"/>
          <w:szCs w:val="28"/>
        </w:rPr>
        <w:t xml:space="preserve"> Педагог говорит, что сейчас он расскажет сказку о ежах: «В лесу жила семья ежей: папа, мама и двое ежат. Вот один раз ежи пошли гулять, и вышли в поле. Там не было ни дома, ни дерева (Предлагает детям найти на подносах фигурки ежей и положить их перед собой. Подходит к каждому и располагает фигурки в ряд по величине). Вдруг папа еж сказал: «Посмотрите, какая большая туча. Сейчас пойдет дождь». «Побежали в лес, - предложила </w:t>
      </w:r>
      <w:r w:rsidRPr="00AF610B">
        <w:rPr>
          <w:rFonts w:ascii="Times New Roman" w:hAnsi="Times New Roman"/>
          <w:sz w:val="28"/>
          <w:szCs w:val="28"/>
        </w:rPr>
        <w:lastRenderedPageBreak/>
        <w:t>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ежатам дал другие зонтики.</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«Я скажу, ты принеси»</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учить находить в комнате предметы разной формы по слову-названию; развивать внимание и запоминание.</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Оборудование.</w:t>
      </w:r>
      <w:r w:rsidRPr="00AF610B">
        <w:rPr>
          <w:rFonts w:ascii="Times New Roman" w:hAnsi="Times New Roman"/>
          <w:sz w:val="28"/>
          <w:szCs w:val="28"/>
        </w:rPr>
        <w:t xml:space="preserve"> Игрушки разной формы.</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Ход игры.</w:t>
      </w:r>
      <w:r w:rsidRPr="00AF610B">
        <w:rPr>
          <w:rFonts w:ascii="Times New Roman" w:hAnsi="Times New Roman"/>
          <w:sz w:val="28"/>
          <w:szCs w:val="28"/>
        </w:rPr>
        <w:t xml:space="preserve"> 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«Повтори за мной»</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Оборудование.</w:t>
      </w:r>
      <w:r w:rsidRPr="00AF610B">
        <w:rPr>
          <w:rFonts w:ascii="Times New Roman" w:hAnsi="Times New Roman"/>
          <w:sz w:val="28"/>
          <w:szCs w:val="28"/>
        </w:rPr>
        <w:t xml:space="preserve"> 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аппликации небольших размеров, </w:t>
      </w:r>
      <w:proofErr w:type="spellStart"/>
      <w:r w:rsidRPr="00AF610B">
        <w:rPr>
          <w:rFonts w:ascii="Times New Roman" w:hAnsi="Times New Roman"/>
          <w:sz w:val="28"/>
          <w:szCs w:val="28"/>
        </w:rPr>
        <w:t>подносики</w:t>
      </w:r>
      <w:proofErr w:type="spellEnd"/>
      <w:r w:rsidRPr="00AF610B">
        <w:rPr>
          <w:rFonts w:ascii="Times New Roman" w:hAnsi="Times New Roman"/>
          <w:sz w:val="28"/>
          <w:szCs w:val="28"/>
        </w:rPr>
        <w:t xml:space="preserve">, клей, кисточки, </w:t>
      </w:r>
      <w:proofErr w:type="spellStart"/>
      <w:r w:rsidRPr="00AF610B">
        <w:rPr>
          <w:rFonts w:ascii="Times New Roman" w:hAnsi="Times New Roman"/>
          <w:sz w:val="28"/>
          <w:szCs w:val="28"/>
        </w:rPr>
        <w:t>клеёночки</w:t>
      </w:r>
      <w:proofErr w:type="spellEnd"/>
      <w:r w:rsidRPr="00AF610B">
        <w:rPr>
          <w:rFonts w:ascii="Times New Roman" w:hAnsi="Times New Roman"/>
          <w:sz w:val="28"/>
          <w:szCs w:val="28"/>
        </w:rPr>
        <w:t>, тряпочки по количеству детей.</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Ход игры.</w:t>
      </w:r>
      <w:r w:rsidRPr="00AF610B">
        <w:rPr>
          <w:rFonts w:ascii="Times New Roman" w:hAnsi="Times New Roman"/>
          <w:sz w:val="28"/>
          <w:szCs w:val="28"/>
        </w:rPr>
        <w:t xml:space="preserve">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w:t>
      </w:r>
      <w:r w:rsidRPr="00AF610B">
        <w:rPr>
          <w:rFonts w:ascii="Times New Roman" w:hAnsi="Times New Roman"/>
          <w:sz w:val="28"/>
          <w:szCs w:val="28"/>
        </w:rPr>
        <w:lastRenderedPageBreak/>
        <w:t>Сначала он наклеивает внизу полоску земли, наверху солнце и т. д.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 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«Дорога для звереныша»</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закреплять знание названия форм, предусмотренных программой, осуществлять выбор форм по ее названию, последовательно передвигать предмет по намеченному пути.</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Оборудование.</w:t>
      </w:r>
      <w:r w:rsidRPr="00AF610B">
        <w:rPr>
          <w:rFonts w:ascii="Times New Roman" w:hAnsi="Times New Roman"/>
          <w:sz w:val="28"/>
          <w:szCs w:val="28"/>
        </w:rPr>
        <w:t xml:space="preserve"> Три небольших кубика, на гранях даны изображения геометрических форм (на одном - треугольники и круги; на другом - треугольники, овалы, крути и прямоугольники; на третьем - круг, овал, прямоугольник, квадрат, треугольник, шестигранник), три картонных листа с изображением схемы пути, где ориентирами служат геометрические формы, пластмассовая фигурка зайчика (мишки, собачки и т. п.).</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sz w:val="28"/>
          <w:szCs w:val="28"/>
        </w:rPr>
        <w:t xml:space="preserve">1-й лист. Внизу - начальный пункт движения, от которого вправо и влево отходят два пути. На равном расстоянии от начальной точки находятся ориентиры, с одной стороны - круг, с другой - треугольник. На следующей точке ориентиры меняются: там, где был треугольник, становится круг, и наоборот. Эти ориентиры расположены около конечной цели. В конце одного пути дано изображение детского сада, другого – изображение </w:t>
      </w:r>
      <w:proofErr w:type="spellStart"/>
      <w:r w:rsidRPr="00AF610B">
        <w:rPr>
          <w:rFonts w:ascii="Times New Roman" w:hAnsi="Times New Roman"/>
          <w:sz w:val="28"/>
          <w:szCs w:val="28"/>
        </w:rPr>
        <w:t>зайкиной</w:t>
      </w:r>
      <w:proofErr w:type="spellEnd"/>
      <w:r w:rsidRPr="00AF610B">
        <w:rPr>
          <w:rFonts w:ascii="Times New Roman" w:hAnsi="Times New Roman"/>
          <w:sz w:val="28"/>
          <w:szCs w:val="28"/>
        </w:rPr>
        <w:t xml:space="preserve"> избушки. </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sz w:val="28"/>
          <w:szCs w:val="28"/>
        </w:rPr>
        <w:t xml:space="preserve">2-й лист. Изображение построено по тому же типу, но в одном месте каждая линия пути раздваивается. Таким образом, в конце пути оказывается уже </w:t>
      </w:r>
      <w:r w:rsidRPr="00AF610B">
        <w:rPr>
          <w:rFonts w:ascii="Times New Roman" w:hAnsi="Times New Roman"/>
          <w:sz w:val="28"/>
          <w:szCs w:val="28"/>
        </w:rPr>
        <w:lastRenderedPageBreak/>
        <w:t xml:space="preserve">не два пункта назначения, а четыре: детский сад, </w:t>
      </w:r>
      <w:proofErr w:type="spellStart"/>
      <w:r w:rsidRPr="00AF610B">
        <w:rPr>
          <w:rFonts w:ascii="Times New Roman" w:hAnsi="Times New Roman"/>
          <w:sz w:val="28"/>
          <w:szCs w:val="28"/>
        </w:rPr>
        <w:t>зайкина</w:t>
      </w:r>
      <w:proofErr w:type="spellEnd"/>
      <w:r w:rsidRPr="00AF610B">
        <w:rPr>
          <w:rFonts w:ascii="Times New Roman" w:hAnsi="Times New Roman"/>
          <w:sz w:val="28"/>
          <w:szCs w:val="28"/>
        </w:rPr>
        <w:t xml:space="preserve"> избушка, дерево, елочка.</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sz w:val="28"/>
          <w:szCs w:val="28"/>
        </w:rPr>
        <w:t>3-й лист. Та же схема пути, как и на втором листе, но в качестве ориентиров используются все шесть форм. По мере усвоения игры, когда дети научаться последовательно проходить путь по ориентирам и правильно соотносить форму на игровом кубике с формой на листе, можно сделать новый кубик, наклеив на него другие формы, например, трапецию и т. д. Можно изменить изображение на листе - сделать три дорожки и т. д. Педагог играет: вместе с детьми. Он показывает 1- й лист и говорит: «Зайку можно провести к домику или в детский сад. К домику он пройдет по этой дорожке. Посмотрите внимательно! На ней расположены формы: сначала вот такая - круг, потом - треугольник. В детский сад зайка пойдет по этой дорожке. Здесь сначала находятся треугольник, потом - круг. Если зайка придет домой, он поиграет на бубне, а если в детский сад - попляшет с детьми. Дорогу нам покажет вот этот кубик». Педагог бросает кубик, смотрит, какая наверху форма, и дает посмотреть детям. Ставит фигурку зайчика в начало пути и ведет его к той форме, которая выпала на кубике. Если это круг - ведет налево, проводит по дорожке, обращая внимание, что нужно искать близлежащую форму, нельзя перескакивать. Потом бросает кубик второй раз. Если снова выпадает круг, зайке придется стоять на месте. А если выпадает треугольник, он продолжает путь и проходит по дорожке к домику. Зайка радуется, благодарит, берет бубен, играет. В том случае, когда зайка проходит в детский сад, он приглашает всех детей поплясать с ним. При повторном проведении игры фигуркой действует ребенок.</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«Ягоды для Вини-Пуха»</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различение равенства и неравенства групп предметов путем подкладывания одного предмета под другой. Умение сравнивать предметы контрастных размеров. Развитие памяти, внимания, логического мышления, творческого воображения.</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lastRenderedPageBreak/>
        <w:t>Материал:</w:t>
      </w:r>
      <w:r w:rsidRPr="00AF610B">
        <w:rPr>
          <w:rFonts w:ascii="Times New Roman" w:hAnsi="Times New Roman"/>
          <w:sz w:val="28"/>
          <w:szCs w:val="28"/>
        </w:rPr>
        <w:t xml:space="preserve"> Вини-Пух, карточки с двумя полосками, корзина, счетный материал, карандаши, тетради, карты-таблицы.</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Содержание.</w:t>
      </w:r>
      <w:r w:rsidRPr="00AF610B">
        <w:rPr>
          <w:rFonts w:ascii="Times New Roman" w:hAnsi="Times New Roman"/>
          <w:sz w:val="28"/>
          <w:szCs w:val="28"/>
        </w:rPr>
        <w:t xml:space="preserve"> Вини-Пух приходит с корзиной, имитирует сбор ягод и говорит при этом: - «Одну ягодку беру, </w:t>
      </w:r>
      <w:proofErr w:type="gramStart"/>
      <w:r w:rsidRPr="00AF610B">
        <w:rPr>
          <w:rFonts w:ascii="Times New Roman" w:hAnsi="Times New Roman"/>
          <w:sz w:val="28"/>
          <w:szCs w:val="28"/>
        </w:rPr>
        <w:t>На</w:t>
      </w:r>
      <w:proofErr w:type="gramEnd"/>
      <w:r w:rsidRPr="00AF610B">
        <w:rPr>
          <w:rFonts w:ascii="Times New Roman" w:hAnsi="Times New Roman"/>
          <w:sz w:val="28"/>
          <w:szCs w:val="28"/>
        </w:rPr>
        <w:t xml:space="preserve"> вторую смотрю, Третью примечаю, А четвертая мерещится». Вини-Пух здоровается с детьми, хочет с ними поиграть. Вини-Пух на каждый зеленый листик накладывает красную ягодку, но при этом иногда ошибается. Дети исправляют его ошибки. Затем воспитатель снимает каждую ягодку с листика и кладет ни нижнюю полоску под листик; обращает внимание детей на расположение и соотношение ягод и листиков, их количество. </w:t>
      </w:r>
    </w:p>
    <w:p w:rsidR="00AF610B" w:rsidRPr="00AF610B" w:rsidRDefault="00AF610B" w:rsidP="00AF610B">
      <w:pPr>
        <w:spacing w:after="0" w:line="360" w:lineRule="auto"/>
        <w:ind w:firstLine="567"/>
        <w:jc w:val="center"/>
        <w:rPr>
          <w:rFonts w:ascii="Times New Roman" w:hAnsi="Times New Roman"/>
          <w:b/>
          <w:bCs/>
          <w:sz w:val="28"/>
          <w:szCs w:val="28"/>
        </w:rPr>
      </w:pPr>
      <w:r w:rsidRPr="00AF610B">
        <w:rPr>
          <w:rFonts w:ascii="Times New Roman" w:hAnsi="Times New Roman"/>
          <w:b/>
          <w:bCs/>
          <w:sz w:val="28"/>
          <w:szCs w:val="28"/>
        </w:rPr>
        <w:t>«Цыплята да утята»</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b/>
          <w:bCs/>
          <w:sz w:val="28"/>
          <w:szCs w:val="28"/>
        </w:rPr>
        <w:t>Цель:</w:t>
      </w:r>
      <w:r w:rsidRPr="00AF610B">
        <w:rPr>
          <w:rFonts w:ascii="Times New Roman" w:hAnsi="Times New Roman"/>
          <w:sz w:val="28"/>
          <w:szCs w:val="28"/>
        </w:rPr>
        <w:t xml:space="preserve"> учить детей умению устанавливать соответствие между множествами. </w:t>
      </w:r>
      <w:r w:rsidRPr="00AF610B">
        <w:rPr>
          <w:rFonts w:ascii="Times New Roman" w:hAnsi="Times New Roman"/>
          <w:b/>
          <w:bCs/>
          <w:sz w:val="28"/>
          <w:szCs w:val="28"/>
        </w:rPr>
        <w:t>Содержание.</w:t>
      </w:r>
      <w:r w:rsidRPr="00AF610B">
        <w:rPr>
          <w:rFonts w:ascii="Times New Roman" w:hAnsi="Times New Roman"/>
          <w:sz w:val="28"/>
          <w:szCs w:val="28"/>
        </w:rPr>
        <w:t xml:space="preserve"> Зайчики ели вкусные морковки и увидели на озере утят. Воспитатель выясняет с детьми: «Кто плавает по озеру? (Утка с утятами). Сколько уточек? Кто стоит на берегу? (Курочка с цыплятами). Курочка с цыплятами хочет перейти на другой берег, но не умеют плавать. Как им помочь? (Просят утят перевести цыплят)». Выясняют, смогут ли утята выполнить просьбу цыплят. Считают количество тех и других. Воспитатель читает стихотворение: Речку переплыли ровно в полминутки </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sz w:val="28"/>
          <w:szCs w:val="28"/>
        </w:rPr>
        <w:t>Цыпленок на утенке, цыпленок на утенке,</w:t>
      </w:r>
    </w:p>
    <w:p w:rsidR="00AF610B" w:rsidRPr="00AF610B" w:rsidRDefault="00AF610B" w:rsidP="00AF610B">
      <w:pPr>
        <w:spacing w:after="0" w:line="360" w:lineRule="auto"/>
        <w:ind w:firstLine="567"/>
        <w:jc w:val="both"/>
        <w:rPr>
          <w:rFonts w:ascii="Times New Roman" w:hAnsi="Times New Roman"/>
          <w:sz w:val="28"/>
          <w:szCs w:val="28"/>
        </w:rPr>
      </w:pPr>
      <w:r w:rsidRPr="00AF610B">
        <w:rPr>
          <w:rFonts w:ascii="Times New Roman" w:hAnsi="Times New Roman"/>
          <w:sz w:val="28"/>
          <w:szCs w:val="28"/>
        </w:rPr>
        <w:t>Цыпленок на утенке, а курица на утке.</w:t>
      </w:r>
    </w:p>
    <w:p w:rsidR="00FD06CE" w:rsidRDefault="00FD06CE" w:rsidP="00AF610B">
      <w:pPr>
        <w:spacing w:after="0" w:line="360" w:lineRule="auto"/>
        <w:ind w:firstLine="567"/>
        <w:jc w:val="center"/>
        <w:rPr>
          <w:rFonts w:ascii="Times New Roman" w:hAnsi="Times New Roman"/>
          <w:b/>
          <w:bCs/>
          <w:sz w:val="28"/>
          <w:szCs w:val="28"/>
        </w:rPr>
      </w:pPr>
    </w:p>
    <w:p w:rsidR="00FD06CE" w:rsidRDefault="00FD06CE" w:rsidP="00AF610B">
      <w:pPr>
        <w:spacing w:after="0" w:line="360" w:lineRule="auto"/>
        <w:ind w:firstLine="567"/>
        <w:jc w:val="center"/>
        <w:rPr>
          <w:rFonts w:ascii="Times New Roman" w:hAnsi="Times New Roman"/>
          <w:b/>
          <w:bCs/>
          <w:sz w:val="28"/>
          <w:szCs w:val="28"/>
        </w:rPr>
      </w:pPr>
    </w:p>
    <w:p w:rsidR="00122E23" w:rsidRDefault="00122E23" w:rsidP="00AF610B">
      <w:pPr>
        <w:spacing w:after="0" w:line="360" w:lineRule="auto"/>
        <w:ind w:firstLine="567"/>
        <w:jc w:val="center"/>
        <w:rPr>
          <w:rFonts w:ascii="Times New Roman" w:hAnsi="Times New Roman"/>
          <w:b/>
          <w:bCs/>
          <w:sz w:val="28"/>
          <w:szCs w:val="28"/>
        </w:rPr>
      </w:pPr>
    </w:p>
    <w:p w:rsidR="00122E23" w:rsidRDefault="00122E23" w:rsidP="00AF610B">
      <w:pPr>
        <w:spacing w:after="0" w:line="360" w:lineRule="auto"/>
        <w:ind w:firstLine="567"/>
        <w:jc w:val="center"/>
        <w:rPr>
          <w:rFonts w:ascii="Times New Roman" w:hAnsi="Times New Roman"/>
          <w:b/>
          <w:bCs/>
          <w:sz w:val="28"/>
          <w:szCs w:val="28"/>
        </w:rPr>
      </w:pPr>
    </w:p>
    <w:p w:rsidR="00122E23" w:rsidRDefault="00122E23" w:rsidP="00AF610B">
      <w:pPr>
        <w:spacing w:after="0" w:line="360" w:lineRule="auto"/>
        <w:ind w:firstLine="567"/>
        <w:jc w:val="center"/>
        <w:rPr>
          <w:rFonts w:ascii="Times New Roman" w:hAnsi="Times New Roman"/>
          <w:b/>
          <w:bCs/>
          <w:sz w:val="28"/>
          <w:szCs w:val="28"/>
        </w:rPr>
      </w:pPr>
    </w:p>
    <w:p w:rsidR="00122E23" w:rsidRDefault="00122E23" w:rsidP="00AF610B">
      <w:pPr>
        <w:spacing w:after="0" w:line="360" w:lineRule="auto"/>
        <w:ind w:firstLine="567"/>
        <w:jc w:val="center"/>
        <w:rPr>
          <w:rFonts w:ascii="Times New Roman" w:hAnsi="Times New Roman"/>
          <w:b/>
          <w:bCs/>
          <w:sz w:val="28"/>
          <w:szCs w:val="28"/>
        </w:rPr>
      </w:pPr>
    </w:p>
    <w:p w:rsidR="00122E23" w:rsidRDefault="00122E23" w:rsidP="00AF610B">
      <w:pPr>
        <w:spacing w:after="0" w:line="360" w:lineRule="auto"/>
        <w:ind w:firstLine="567"/>
        <w:jc w:val="center"/>
        <w:rPr>
          <w:rFonts w:ascii="Times New Roman" w:hAnsi="Times New Roman"/>
          <w:b/>
          <w:bCs/>
          <w:sz w:val="28"/>
          <w:szCs w:val="28"/>
        </w:rPr>
      </w:pPr>
    </w:p>
    <w:p w:rsidR="00AF610B" w:rsidRDefault="00AF610B" w:rsidP="00C90C39">
      <w:pPr>
        <w:shd w:val="clear" w:color="auto" w:fill="FFFFFF"/>
        <w:spacing w:after="0" w:line="360" w:lineRule="auto"/>
        <w:ind w:firstLine="709"/>
        <w:jc w:val="both"/>
        <w:rPr>
          <w:rFonts w:ascii="Times New Roman" w:hAnsi="Times New Roman"/>
          <w:color w:val="181818"/>
          <w:sz w:val="28"/>
          <w:szCs w:val="28"/>
        </w:rPr>
      </w:pPr>
    </w:p>
    <w:p w:rsidR="00AF610B" w:rsidRDefault="00AF610B" w:rsidP="00C90C39">
      <w:pPr>
        <w:shd w:val="clear" w:color="auto" w:fill="FFFFFF"/>
        <w:spacing w:after="0" w:line="360" w:lineRule="auto"/>
        <w:ind w:firstLine="709"/>
        <w:jc w:val="both"/>
        <w:rPr>
          <w:rFonts w:ascii="Times New Roman" w:hAnsi="Times New Roman"/>
          <w:color w:val="181818"/>
          <w:sz w:val="28"/>
          <w:szCs w:val="28"/>
        </w:rPr>
      </w:pPr>
    </w:p>
    <w:p w:rsidR="006C38F9" w:rsidRDefault="006C38F9" w:rsidP="00F503B2">
      <w:pPr>
        <w:jc w:val="center"/>
        <w:rPr>
          <w:rFonts w:ascii="Times New Roman" w:hAnsi="Times New Roman"/>
          <w:b/>
          <w:sz w:val="28"/>
          <w:szCs w:val="28"/>
        </w:rPr>
      </w:pPr>
      <w:r>
        <w:rPr>
          <w:rFonts w:ascii="Times New Roman" w:hAnsi="Times New Roman"/>
          <w:b/>
          <w:sz w:val="28"/>
          <w:szCs w:val="28"/>
        </w:rPr>
        <w:lastRenderedPageBreak/>
        <w:t>Заключение</w:t>
      </w:r>
    </w:p>
    <w:p w:rsidR="006C38F9" w:rsidRPr="006C38F9" w:rsidRDefault="006C38F9" w:rsidP="006C38F9">
      <w:pPr>
        <w:shd w:val="clear" w:color="auto" w:fill="FFFFFF"/>
        <w:spacing w:after="150" w:line="240" w:lineRule="auto"/>
        <w:jc w:val="both"/>
        <w:rPr>
          <w:rFonts w:ascii="Helvetica" w:hAnsi="Helvetica" w:cs="Helvetica"/>
          <w:color w:val="333333"/>
          <w:sz w:val="21"/>
          <w:szCs w:val="21"/>
        </w:rPr>
      </w:pPr>
    </w:p>
    <w:p w:rsidR="006C38F9" w:rsidRPr="006C38F9" w:rsidRDefault="006C38F9" w:rsidP="006C38F9">
      <w:pPr>
        <w:shd w:val="clear" w:color="auto" w:fill="FFFFFF"/>
        <w:spacing w:after="0" w:line="360" w:lineRule="auto"/>
        <w:ind w:firstLine="567"/>
        <w:jc w:val="both"/>
        <w:rPr>
          <w:rFonts w:ascii="Helvetica" w:hAnsi="Helvetica" w:cs="Helvetica"/>
          <w:sz w:val="28"/>
          <w:szCs w:val="28"/>
        </w:rPr>
      </w:pPr>
      <w:r w:rsidRPr="006C38F9">
        <w:rPr>
          <w:rFonts w:ascii="Times New Roman" w:hAnsi="Times New Roman"/>
          <w:sz w:val="28"/>
          <w:szCs w:val="28"/>
        </w:rPr>
        <w:t xml:space="preserve">В </w:t>
      </w:r>
      <w:r w:rsidR="008D5BF4">
        <w:rPr>
          <w:rFonts w:ascii="Times New Roman" w:hAnsi="Times New Roman"/>
          <w:sz w:val="28"/>
          <w:szCs w:val="28"/>
        </w:rPr>
        <w:t>методической разработке</w:t>
      </w:r>
      <w:r w:rsidRPr="006C38F9">
        <w:rPr>
          <w:rFonts w:ascii="Times New Roman" w:hAnsi="Times New Roman"/>
          <w:sz w:val="28"/>
          <w:szCs w:val="28"/>
        </w:rPr>
        <w:t xml:space="preserve"> рассмотрены сущность дидактических игр в развитии математических способностей детей дошкольного возраста, характеристика дидактических игр. Игра при этом имеет большое значение для обучения, воспитания детей дошкольного возраста. Благодаря дидактическим играм удаётся сконцентрировать внимание и привлечь интерес даже у самых несобранных детей дошкольного возраста. В процессе игры дети усваивают сложные математические понятия, учатся ориентировки в пространстве и во времени, знакомятся с количественным счетом, изучают геометрические фигуры, форму предметов. Таким образом, прививание ребенку знания из области математики в игровой форме, учат его выполнять различные действия, развивает память, </w:t>
      </w:r>
      <w:r w:rsidR="008D5BF4">
        <w:rPr>
          <w:rFonts w:ascii="Times New Roman" w:hAnsi="Times New Roman"/>
          <w:sz w:val="28"/>
          <w:szCs w:val="28"/>
        </w:rPr>
        <w:t>мышление, творческие способности</w:t>
      </w:r>
      <w:r w:rsidRPr="006C38F9">
        <w:rPr>
          <w:rFonts w:ascii="Times New Roman" w:hAnsi="Times New Roman"/>
          <w:sz w:val="28"/>
          <w:szCs w:val="28"/>
        </w:rPr>
        <w:t>.</w:t>
      </w:r>
    </w:p>
    <w:p w:rsidR="006C38F9" w:rsidRPr="006C38F9" w:rsidRDefault="006C38F9" w:rsidP="006C38F9">
      <w:pPr>
        <w:shd w:val="clear" w:color="auto" w:fill="FFFFFF"/>
        <w:spacing w:after="0" w:line="360" w:lineRule="auto"/>
        <w:ind w:firstLine="567"/>
        <w:jc w:val="both"/>
        <w:rPr>
          <w:rFonts w:ascii="Helvetica" w:hAnsi="Helvetica" w:cs="Helvetica"/>
          <w:sz w:val="28"/>
          <w:szCs w:val="28"/>
        </w:rPr>
      </w:pPr>
      <w:r w:rsidRPr="006C38F9">
        <w:rPr>
          <w:rFonts w:ascii="Times New Roman" w:hAnsi="Times New Roman"/>
          <w:sz w:val="28"/>
          <w:szCs w:val="28"/>
        </w:rPr>
        <w:t xml:space="preserve">Таким образом, исследовав роль дидактических игр в математическом развитии детей дошкольного возраста, их разнообразность, мы пришли к следующему выводу. Потребность в игре и желание играть у дошкольников необходимо использовать и направлять в целях решения определённых образовательных задач. Игра будет являться средством воспитания, если она будет включаться в целостный педагогический процесс. Руководя игрой, организуя жизнь детей в игре, воспитатель воздействует на все стороны развития личности ребенка: на чувства, на сознание, на волю и на поведение в целом. В результате изучения педагогического опыта по развитию математических представлений через дидактические игры детей мы увидели, что происходит разработка и внедрение педагогических рекомендаций в развитии математических представлений детей </w:t>
      </w:r>
      <w:r w:rsidR="008D5BF4">
        <w:rPr>
          <w:rFonts w:ascii="Times New Roman" w:hAnsi="Times New Roman"/>
          <w:sz w:val="28"/>
          <w:szCs w:val="28"/>
        </w:rPr>
        <w:t>дошкольного возраста</w:t>
      </w:r>
      <w:r w:rsidRPr="006C38F9">
        <w:rPr>
          <w:rFonts w:ascii="Times New Roman" w:hAnsi="Times New Roman"/>
          <w:sz w:val="28"/>
          <w:szCs w:val="28"/>
        </w:rPr>
        <w:t>, реализуются разнообразные формы организации, методов и приёмов по развитию математических представлений детей дошкольного возраста, создаётся методический материал в виде дидактических игр для воспитателей.</w:t>
      </w:r>
    </w:p>
    <w:p w:rsidR="006C38F9" w:rsidRPr="006C38F9" w:rsidRDefault="006C38F9" w:rsidP="006C38F9">
      <w:pPr>
        <w:shd w:val="clear" w:color="auto" w:fill="FFFFFF"/>
        <w:spacing w:after="0" w:line="360" w:lineRule="auto"/>
        <w:ind w:firstLine="567"/>
        <w:jc w:val="both"/>
        <w:rPr>
          <w:rFonts w:ascii="Helvetica" w:hAnsi="Helvetica" w:cs="Helvetica"/>
          <w:sz w:val="28"/>
          <w:szCs w:val="28"/>
        </w:rPr>
      </w:pPr>
      <w:r w:rsidRPr="006C38F9">
        <w:rPr>
          <w:rFonts w:ascii="Times New Roman" w:hAnsi="Times New Roman"/>
          <w:sz w:val="28"/>
          <w:szCs w:val="28"/>
        </w:rPr>
        <w:lastRenderedPageBreak/>
        <w:t>Теоретическая значимость работы заключается в том, что был проанализирован, систематизирован и обобщен материал по вопросам развития математических представлений у детей дошкольного возраста через дидактические игры.</w:t>
      </w:r>
      <w:r w:rsidR="0047052A">
        <w:rPr>
          <w:rFonts w:ascii="Times New Roman" w:hAnsi="Times New Roman"/>
          <w:sz w:val="28"/>
          <w:szCs w:val="28"/>
        </w:rPr>
        <w:t xml:space="preserve"> </w:t>
      </w:r>
      <w:r w:rsidRPr="006C38F9">
        <w:rPr>
          <w:rFonts w:ascii="Times New Roman" w:hAnsi="Times New Roman"/>
          <w:sz w:val="28"/>
          <w:szCs w:val="28"/>
        </w:rPr>
        <w:t xml:space="preserve">Практическая значимость заключается в том, что теоретический и практический материал могут использовать </w:t>
      </w:r>
      <w:r w:rsidR="0047052A">
        <w:rPr>
          <w:rFonts w:ascii="Times New Roman" w:hAnsi="Times New Roman"/>
          <w:sz w:val="28"/>
          <w:szCs w:val="28"/>
        </w:rPr>
        <w:t>воспитатели ДОУ, родители для работы с детьми дошкольного возраста</w:t>
      </w:r>
      <w:r w:rsidRPr="006C38F9">
        <w:rPr>
          <w:rFonts w:ascii="Times New Roman" w:hAnsi="Times New Roman"/>
          <w:sz w:val="28"/>
          <w:szCs w:val="28"/>
        </w:rPr>
        <w:t>.</w:t>
      </w:r>
    </w:p>
    <w:p w:rsidR="006C38F9" w:rsidRPr="006C38F9" w:rsidRDefault="006C38F9" w:rsidP="006C38F9">
      <w:pPr>
        <w:shd w:val="clear" w:color="auto" w:fill="FFFFFF"/>
        <w:spacing w:after="150" w:line="240" w:lineRule="auto"/>
        <w:rPr>
          <w:rFonts w:ascii="Helvetica" w:hAnsi="Helvetica" w:cs="Helvetica"/>
          <w:color w:val="333333"/>
          <w:sz w:val="21"/>
          <w:szCs w:val="21"/>
        </w:rPr>
      </w:pPr>
      <w:r w:rsidRPr="006C38F9">
        <w:rPr>
          <w:rFonts w:ascii="Helvetica" w:hAnsi="Helvetica" w:cs="Helvetica"/>
          <w:color w:val="333333"/>
          <w:sz w:val="21"/>
          <w:szCs w:val="21"/>
        </w:rPr>
        <w:t> </w:t>
      </w:r>
    </w:p>
    <w:p w:rsidR="006C38F9" w:rsidRDefault="006C38F9" w:rsidP="00F503B2">
      <w:pPr>
        <w:jc w:val="center"/>
        <w:rPr>
          <w:rFonts w:ascii="Times New Roman" w:hAnsi="Times New Roman"/>
          <w:b/>
          <w:sz w:val="28"/>
          <w:szCs w:val="28"/>
        </w:rPr>
      </w:pPr>
    </w:p>
    <w:p w:rsidR="00F503B2" w:rsidRPr="00312EDF" w:rsidRDefault="00953A2D" w:rsidP="00F503B2">
      <w:pPr>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312EDF" w:rsidRPr="00697EF7" w:rsidRDefault="00312EDF" w:rsidP="00697EF7">
      <w:pPr>
        <w:spacing w:after="0" w:line="360" w:lineRule="auto"/>
        <w:jc w:val="both"/>
        <w:rPr>
          <w:rFonts w:ascii="Times New Roman" w:hAnsi="Times New Roman"/>
          <w:b/>
          <w:sz w:val="28"/>
          <w:szCs w:val="28"/>
        </w:rPr>
      </w:pPr>
    </w:p>
    <w:p w:rsidR="009E314E" w:rsidRPr="009E314E" w:rsidRDefault="009E314E" w:rsidP="009E314E">
      <w:pPr>
        <w:pStyle w:val="ac"/>
        <w:numPr>
          <w:ilvl w:val="0"/>
          <w:numId w:val="18"/>
        </w:numPr>
        <w:spacing w:after="0" w:line="360" w:lineRule="auto"/>
        <w:ind w:left="426"/>
        <w:jc w:val="both"/>
        <w:rPr>
          <w:rFonts w:ascii="Times New Roman" w:hAnsi="Times New Roman"/>
          <w:sz w:val="28"/>
          <w:szCs w:val="28"/>
        </w:rPr>
      </w:pPr>
      <w:proofErr w:type="spellStart"/>
      <w:r w:rsidRPr="009E314E">
        <w:rPr>
          <w:rFonts w:ascii="Times New Roman" w:hAnsi="Times New Roman"/>
          <w:sz w:val="28"/>
          <w:szCs w:val="28"/>
        </w:rPr>
        <w:t>Белошистая</w:t>
      </w:r>
      <w:proofErr w:type="spellEnd"/>
      <w:r w:rsidRPr="009E314E">
        <w:rPr>
          <w:rFonts w:ascii="Times New Roman" w:hAnsi="Times New Roman"/>
          <w:sz w:val="28"/>
          <w:szCs w:val="28"/>
        </w:rPr>
        <w:t xml:space="preserve"> А.В. Формирование и развитие математических способностей дошкольников. – М.: ВЛАДОС, 2003. </w:t>
      </w:r>
    </w:p>
    <w:p w:rsidR="009E314E" w:rsidRPr="009E314E" w:rsidRDefault="009E314E" w:rsidP="009E314E">
      <w:pPr>
        <w:pStyle w:val="ac"/>
        <w:numPr>
          <w:ilvl w:val="0"/>
          <w:numId w:val="18"/>
        </w:numPr>
        <w:spacing w:after="0" w:line="360" w:lineRule="auto"/>
        <w:ind w:left="426"/>
        <w:jc w:val="both"/>
        <w:rPr>
          <w:rFonts w:ascii="Times New Roman" w:hAnsi="Times New Roman"/>
          <w:sz w:val="28"/>
          <w:szCs w:val="28"/>
        </w:rPr>
      </w:pPr>
      <w:proofErr w:type="spellStart"/>
      <w:r w:rsidRPr="009E314E">
        <w:rPr>
          <w:rFonts w:ascii="Times New Roman" w:hAnsi="Times New Roman"/>
          <w:sz w:val="28"/>
          <w:szCs w:val="28"/>
        </w:rPr>
        <w:t>Еникеев</w:t>
      </w:r>
      <w:proofErr w:type="spellEnd"/>
      <w:r w:rsidRPr="009E314E">
        <w:rPr>
          <w:rFonts w:ascii="Times New Roman" w:hAnsi="Times New Roman"/>
          <w:sz w:val="28"/>
          <w:szCs w:val="28"/>
        </w:rPr>
        <w:t xml:space="preserve"> М.И. Психологический энциклопедический словарь. – М.: ТК </w:t>
      </w:r>
      <w:proofErr w:type="spellStart"/>
      <w:r w:rsidRPr="009E314E">
        <w:rPr>
          <w:rFonts w:ascii="Times New Roman" w:hAnsi="Times New Roman"/>
          <w:sz w:val="28"/>
          <w:szCs w:val="28"/>
        </w:rPr>
        <w:t>Велби</w:t>
      </w:r>
      <w:proofErr w:type="spellEnd"/>
      <w:r w:rsidRPr="009E314E">
        <w:rPr>
          <w:rFonts w:ascii="Times New Roman" w:hAnsi="Times New Roman"/>
          <w:sz w:val="28"/>
          <w:szCs w:val="28"/>
        </w:rPr>
        <w:t xml:space="preserve">, Изд-во Проспект, 2006. </w:t>
      </w:r>
    </w:p>
    <w:p w:rsidR="009E314E" w:rsidRPr="009E314E" w:rsidRDefault="009E314E" w:rsidP="009E314E">
      <w:pPr>
        <w:pStyle w:val="ac"/>
        <w:numPr>
          <w:ilvl w:val="0"/>
          <w:numId w:val="18"/>
        </w:numPr>
        <w:spacing w:after="0" w:line="360" w:lineRule="auto"/>
        <w:ind w:left="426"/>
        <w:jc w:val="both"/>
        <w:rPr>
          <w:rFonts w:ascii="Times New Roman" w:hAnsi="Times New Roman"/>
          <w:sz w:val="28"/>
          <w:szCs w:val="28"/>
        </w:rPr>
      </w:pPr>
      <w:r w:rsidRPr="009E314E">
        <w:rPr>
          <w:rFonts w:ascii="Times New Roman" w:hAnsi="Times New Roman"/>
          <w:sz w:val="28"/>
          <w:szCs w:val="28"/>
        </w:rPr>
        <w:t xml:space="preserve">Михайлова З.А. Носова Е.А., Столяр А.А. и др. Теории и технологии математического развития детей дошкольного возраста. – СПб: ДЕТСТВО-ПРЕСС, 2008. </w:t>
      </w:r>
    </w:p>
    <w:p w:rsidR="009E314E" w:rsidRPr="009E314E" w:rsidRDefault="009E314E" w:rsidP="009E314E">
      <w:pPr>
        <w:pStyle w:val="ac"/>
        <w:numPr>
          <w:ilvl w:val="0"/>
          <w:numId w:val="18"/>
        </w:numPr>
        <w:spacing w:after="0" w:line="360" w:lineRule="auto"/>
        <w:ind w:left="426"/>
        <w:jc w:val="both"/>
        <w:rPr>
          <w:rFonts w:ascii="Times New Roman" w:hAnsi="Times New Roman"/>
          <w:sz w:val="28"/>
          <w:szCs w:val="28"/>
        </w:rPr>
      </w:pPr>
      <w:r w:rsidRPr="009E314E">
        <w:rPr>
          <w:rFonts w:ascii="Times New Roman" w:hAnsi="Times New Roman"/>
          <w:sz w:val="28"/>
          <w:szCs w:val="28"/>
        </w:rPr>
        <w:t xml:space="preserve">Свободная энциклопедия «Википедия». </w:t>
      </w:r>
      <w:hyperlink r:id="rId8" w:history="1">
        <w:r w:rsidRPr="009E314E">
          <w:rPr>
            <w:rStyle w:val="ae"/>
            <w:rFonts w:ascii="Times New Roman" w:hAnsi="Times New Roman" w:cs="Times New Roman"/>
            <w:color w:val="auto"/>
            <w:sz w:val="28"/>
            <w:szCs w:val="28"/>
          </w:rPr>
          <w:t>URL:http://ru.wikipedia.org/wiki/</w:t>
        </w:r>
      </w:hyperlink>
      <w:r w:rsidRPr="009E314E">
        <w:rPr>
          <w:rFonts w:ascii="Times New Roman" w:hAnsi="Times New Roman"/>
          <w:sz w:val="28"/>
          <w:szCs w:val="28"/>
        </w:rPr>
        <w:t xml:space="preserve"> </w:t>
      </w:r>
    </w:p>
    <w:p w:rsidR="009E314E" w:rsidRPr="009E314E" w:rsidRDefault="009E314E" w:rsidP="009E314E">
      <w:pPr>
        <w:pStyle w:val="ac"/>
        <w:numPr>
          <w:ilvl w:val="0"/>
          <w:numId w:val="18"/>
        </w:numPr>
        <w:spacing w:after="0" w:line="360" w:lineRule="auto"/>
        <w:ind w:left="426"/>
        <w:jc w:val="both"/>
        <w:rPr>
          <w:rFonts w:ascii="Times New Roman" w:hAnsi="Times New Roman"/>
          <w:sz w:val="28"/>
          <w:szCs w:val="28"/>
        </w:rPr>
      </w:pPr>
      <w:proofErr w:type="spellStart"/>
      <w:r w:rsidRPr="009E314E">
        <w:rPr>
          <w:rFonts w:ascii="Times New Roman" w:hAnsi="Times New Roman"/>
          <w:sz w:val="28"/>
          <w:szCs w:val="28"/>
        </w:rPr>
        <w:t>Стожарова</w:t>
      </w:r>
      <w:proofErr w:type="spellEnd"/>
      <w:r w:rsidRPr="009E314E">
        <w:rPr>
          <w:rFonts w:ascii="Times New Roman" w:hAnsi="Times New Roman"/>
          <w:sz w:val="28"/>
          <w:szCs w:val="28"/>
        </w:rPr>
        <w:t xml:space="preserve"> М.Ю., Михалева С.Г. Формы организации математической деятельности детей старшего дошкольного возраста // Детский сад: теория и практика. – 2012. – № 1. – С. 70-75</w:t>
      </w:r>
    </w:p>
    <w:p w:rsidR="009E314E" w:rsidRDefault="009E314E" w:rsidP="009E314E">
      <w:pPr>
        <w:spacing w:after="0" w:line="360" w:lineRule="auto"/>
        <w:ind w:firstLine="567"/>
        <w:jc w:val="both"/>
        <w:rPr>
          <w:rFonts w:ascii="Times New Roman" w:hAnsi="Times New Roman"/>
          <w:sz w:val="28"/>
          <w:szCs w:val="28"/>
        </w:rPr>
      </w:pPr>
    </w:p>
    <w:p w:rsidR="00697EF7" w:rsidRDefault="00697EF7" w:rsidP="00F503B2">
      <w:pPr>
        <w:jc w:val="center"/>
        <w:rPr>
          <w:rFonts w:ascii="Times New Roman" w:hAnsi="Times New Roman"/>
          <w:b/>
          <w:sz w:val="32"/>
        </w:rPr>
      </w:pPr>
    </w:p>
    <w:p w:rsidR="00697EF7" w:rsidRPr="00F503B2" w:rsidRDefault="00697EF7" w:rsidP="00F503B2">
      <w:pPr>
        <w:jc w:val="center"/>
        <w:rPr>
          <w:rFonts w:ascii="Times New Roman" w:hAnsi="Times New Roman"/>
          <w:b/>
          <w:sz w:val="32"/>
        </w:rPr>
      </w:pPr>
    </w:p>
    <w:p w:rsidR="00F503B2" w:rsidRDefault="00F503B2"/>
    <w:p w:rsidR="00F503B2" w:rsidRDefault="00F503B2"/>
    <w:p w:rsidR="00F503B2" w:rsidRDefault="00F503B2"/>
    <w:p w:rsidR="00F503B2" w:rsidRDefault="00F503B2"/>
    <w:p w:rsidR="00F503B2" w:rsidRDefault="00F503B2"/>
    <w:sectPr w:rsidR="00F503B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8D7" w:rsidRDefault="002038D7" w:rsidP="0036061D">
      <w:pPr>
        <w:spacing w:after="0" w:line="240" w:lineRule="auto"/>
      </w:pPr>
      <w:r>
        <w:separator/>
      </w:r>
    </w:p>
  </w:endnote>
  <w:endnote w:type="continuationSeparator" w:id="0">
    <w:p w:rsidR="002038D7" w:rsidRDefault="002038D7" w:rsidP="0036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39716"/>
      <w:docPartObj>
        <w:docPartGallery w:val="Page Numbers (Bottom of Page)"/>
        <w:docPartUnique/>
      </w:docPartObj>
    </w:sdtPr>
    <w:sdtEndPr/>
    <w:sdtContent>
      <w:p w:rsidR="002038D7" w:rsidRDefault="002038D7">
        <w:pPr>
          <w:pStyle w:val="a9"/>
          <w:jc w:val="center"/>
        </w:pPr>
        <w:r>
          <w:fldChar w:fldCharType="begin"/>
        </w:r>
        <w:r>
          <w:instrText>PAGE   \* MERGEFORMAT</w:instrText>
        </w:r>
        <w:r>
          <w:fldChar w:fldCharType="separate"/>
        </w:r>
        <w:r w:rsidR="00C3747E">
          <w:rPr>
            <w:noProof/>
          </w:rPr>
          <w:t>20</w:t>
        </w:r>
        <w:r>
          <w:fldChar w:fldCharType="end"/>
        </w:r>
      </w:p>
    </w:sdtContent>
  </w:sdt>
  <w:p w:rsidR="002038D7" w:rsidRDefault="002038D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8D7" w:rsidRDefault="002038D7" w:rsidP="0036061D">
      <w:pPr>
        <w:spacing w:after="0" w:line="240" w:lineRule="auto"/>
      </w:pPr>
      <w:r>
        <w:separator/>
      </w:r>
    </w:p>
  </w:footnote>
  <w:footnote w:type="continuationSeparator" w:id="0">
    <w:p w:rsidR="002038D7" w:rsidRDefault="002038D7" w:rsidP="00360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74FD9A"/>
    <w:lvl w:ilvl="0">
      <w:numFmt w:val="bullet"/>
      <w:lvlText w:val="*"/>
      <w:lvlJc w:val="left"/>
    </w:lvl>
  </w:abstractNum>
  <w:abstractNum w:abstractNumId="1" w15:restartNumberingAfterBreak="0">
    <w:nsid w:val="0AE5307B"/>
    <w:multiLevelType w:val="singleLevel"/>
    <w:tmpl w:val="3DECF39A"/>
    <w:lvl w:ilvl="0">
      <w:start w:val="1"/>
      <w:numFmt w:val="decimal"/>
      <w:lvlText w:val="%1."/>
      <w:legacy w:legacy="1" w:legacySpace="0" w:legacyIndent="245"/>
      <w:lvlJc w:val="left"/>
      <w:rPr>
        <w:rFonts w:ascii="Times New Roman" w:hAnsi="Times New Roman" w:cs="Times New Roman" w:hint="default"/>
      </w:rPr>
    </w:lvl>
  </w:abstractNum>
  <w:abstractNum w:abstractNumId="2" w15:restartNumberingAfterBreak="0">
    <w:nsid w:val="1DC711D0"/>
    <w:multiLevelType w:val="singleLevel"/>
    <w:tmpl w:val="EF1ED126"/>
    <w:lvl w:ilvl="0">
      <w:start w:val="1"/>
      <w:numFmt w:val="decimal"/>
      <w:lvlText w:val="%1."/>
      <w:legacy w:legacy="1" w:legacySpace="0" w:legacyIndent="259"/>
      <w:lvlJc w:val="left"/>
      <w:rPr>
        <w:rFonts w:ascii="Times New Roman" w:hAnsi="Times New Roman" w:cs="Times New Roman" w:hint="default"/>
        <w:b w:val="0"/>
      </w:rPr>
    </w:lvl>
  </w:abstractNum>
  <w:abstractNum w:abstractNumId="3" w15:restartNumberingAfterBreak="0">
    <w:nsid w:val="1DCC5BDD"/>
    <w:multiLevelType w:val="multilevel"/>
    <w:tmpl w:val="E970F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C0C14"/>
    <w:multiLevelType w:val="multilevel"/>
    <w:tmpl w:val="09F0AFE4"/>
    <w:lvl w:ilvl="0">
      <w:start w:val="1"/>
      <w:numFmt w:val="decimal"/>
      <w:lvlText w:val="%1."/>
      <w:lvlJc w:val="left"/>
      <w:pPr>
        <w:ind w:left="720" w:hanging="360"/>
      </w:pPr>
      <w:rPr>
        <w:rFonts w:hint="default"/>
      </w:rPr>
    </w:lvl>
    <w:lvl w:ilvl="1">
      <w:start w:val="4"/>
      <w:numFmt w:val="decimal"/>
      <w:isLgl/>
      <w:lvlText w:val="%1.%2."/>
      <w:lvlJc w:val="left"/>
      <w:pPr>
        <w:ind w:left="252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4040" w:hanging="2160"/>
      </w:pPr>
      <w:rPr>
        <w:rFonts w:hint="default"/>
      </w:rPr>
    </w:lvl>
  </w:abstractNum>
  <w:abstractNum w:abstractNumId="5" w15:restartNumberingAfterBreak="0">
    <w:nsid w:val="27134E47"/>
    <w:multiLevelType w:val="singleLevel"/>
    <w:tmpl w:val="6D5AA496"/>
    <w:lvl w:ilvl="0">
      <w:start w:val="2"/>
      <w:numFmt w:val="decimal"/>
      <w:lvlText w:val="%1."/>
      <w:legacy w:legacy="1" w:legacySpace="0" w:legacyIndent="259"/>
      <w:lvlJc w:val="left"/>
      <w:rPr>
        <w:rFonts w:ascii="Times New Roman" w:hAnsi="Times New Roman" w:cs="Times New Roman" w:hint="default"/>
      </w:rPr>
    </w:lvl>
  </w:abstractNum>
  <w:abstractNum w:abstractNumId="6" w15:restartNumberingAfterBreak="0">
    <w:nsid w:val="2C834DA5"/>
    <w:multiLevelType w:val="hybridMultilevel"/>
    <w:tmpl w:val="CEC88E54"/>
    <w:lvl w:ilvl="0" w:tplc="8140E8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A784A15"/>
    <w:multiLevelType w:val="hybridMultilevel"/>
    <w:tmpl w:val="7F60F86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27E0CE8"/>
    <w:multiLevelType w:val="hybridMultilevel"/>
    <w:tmpl w:val="5C3A875A"/>
    <w:lvl w:ilvl="0" w:tplc="874E3C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A07E2B"/>
    <w:multiLevelType w:val="singleLevel"/>
    <w:tmpl w:val="F668BE76"/>
    <w:lvl w:ilvl="0">
      <w:start w:val="4"/>
      <w:numFmt w:val="decimal"/>
      <w:lvlText w:val="%1."/>
      <w:legacy w:legacy="1" w:legacySpace="0" w:legacyIndent="259"/>
      <w:lvlJc w:val="left"/>
      <w:rPr>
        <w:rFonts w:ascii="Times New Roman" w:hAnsi="Times New Roman" w:cs="Times New Roman" w:hint="default"/>
      </w:rPr>
    </w:lvl>
  </w:abstractNum>
  <w:abstractNum w:abstractNumId="10" w15:restartNumberingAfterBreak="0">
    <w:nsid w:val="44A70F67"/>
    <w:multiLevelType w:val="hybridMultilevel"/>
    <w:tmpl w:val="021E8EBE"/>
    <w:lvl w:ilvl="0" w:tplc="006EEE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CC4091"/>
    <w:multiLevelType w:val="hybridMultilevel"/>
    <w:tmpl w:val="97C6F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BC2A75"/>
    <w:multiLevelType w:val="hybridMultilevel"/>
    <w:tmpl w:val="01486E00"/>
    <w:lvl w:ilvl="0" w:tplc="82789AA4">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3" w15:restartNumberingAfterBreak="0">
    <w:nsid w:val="538903EB"/>
    <w:multiLevelType w:val="multilevel"/>
    <w:tmpl w:val="F76C7694"/>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42421C7"/>
    <w:multiLevelType w:val="hybridMultilevel"/>
    <w:tmpl w:val="FA44CF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C00C21"/>
    <w:multiLevelType w:val="hybridMultilevel"/>
    <w:tmpl w:val="E4EE0928"/>
    <w:lvl w:ilvl="0" w:tplc="8140E8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557CA3"/>
    <w:multiLevelType w:val="singleLevel"/>
    <w:tmpl w:val="20106C32"/>
    <w:lvl w:ilvl="0">
      <w:start w:val="2"/>
      <w:numFmt w:val="bullet"/>
      <w:lvlText w:val="-"/>
      <w:lvlJc w:val="left"/>
      <w:pPr>
        <w:tabs>
          <w:tab w:val="num" w:pos="928"/>
        </w:tabs>
        <w:ind w:left="928" w:hanging="360"/>
      </w:pPr>
    </w:lvl>
  </w:abstractNum>
  <w:abstractNum w:abstractNumId="17" w15:restartNumberingAfterBreak="0">
    <w:nsid w:val="72741D36"/>
    <w:multiLevelType w:val="singleLevel"/>
    <w:tmpl w:val="BB8A2C8E"/>
    <w:lvl w:ilvl="0">
      <w:start w:val="1"/>
      <w:numFmt w:val="decimal"/>
      <w:lvlText w:val="%1."/>
      <w:legacy w:legacy="1" w:legacySpace="0" w:legacyIndent="264"/>
      <w:lvlJc w:val="left"/>
      <w:rPr>
        <w:rFonts w:ascii="Times New Roman" w:hAnsi="Times New Roman" w:cs="Times New Roman" w:hint="default"/>
      </w:rPr>
    </w:lvl>
  </w:abstractNum>
  <w:abstractNum w:abstractNumId="18" w15:restartNumberingAfterBreak="0">
    <w:nsid w:val="7751414A"/>
    <w:multiLevelType w:val="hybridMultilevel"/>
    <w:tmpl w:val="F358387E"/>
    <w:lvl w:ilvl="0" w:tplc="E298647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17"/>
  </w:num>
  <w:num w:numId="4">
    <w:abstractNumId w:val="1"/>
  </w:num>
  <w:num w:numId="5">
    <w:abstractNumId w:val="2"/>
  </w:num>
  <w:num w:numId="6">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7">
    <w:abstractNumId w:val="5"/>
  </w:num>
  <w:num w:numId="8">
    <w:abstractNumId w:val="9"/>
  </w:num>
  <w:num w:numId="9">
    <w:abstractNumId w:val="12"/>
  </w:num>
  <w:num w:numId="10">
    <w:abstractNumId w:val="4"/>
  </w:num>
  <w:num w:numId="11">
    <w:abstractNumId w:val="13"/>
  </w:num>
  <w:num w:numId="12">
    <w:abstractNumId w:val="7"/>
  </w:num>
  <w:num w:numId="13">
    <w:abstractNumId w:val="10"/>
  </w:num>
  <w:num w:numId="14">
    <w:abstractNumId w:val="8"/>
  </w:num>
  <w:num w:numId="15">
    <w:abstractNumId w:val="3"/>
  </w:num>
  <w:num w:numId="16">
    <w:abstractNumId w:val="15"/>
  </w:num>
  <w:num w:numId="17">
    <w:abstractNumId w:val="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F2"/>
    <w:rsid w:val="00074118"/>
    <w:rsid w:val="00097590"/>
    <w:rsid w:val="000A2625"/>
    <w:rsid w:val="000C056A"/>
    <w:rsid w:val="000F2A9A"/>
    <w:rsid w:val="000F78CD"/>
    <w:rsid w:val="00122E23"/>
    <w:rsid w:val="00123A0A"/>
    <w:rsid w:val="00135FD5"/>
    <w:rsid w:val="00144E69"/>
    <w:rsid w:val="00172DA5"/>
    <w:rsid w:val="0018694F"/>
    <w:rsid w:val="001B3CFC"/>
    <w:rsid w:val="001F3626"/>
    <w:rsid w:val="002038D7"/>
    <w:rsid w:val="0023133F"/>
    <w:rsid w:val="00244591"/>
    <w:rsid w:val="0028271D"/>
    <w:rsid w:val="0029287E"/>
    <w:rsid w:val="002B70DB"/>
    <w:rsid w:val="002C4572"/>
    <w:rsid w:val="002F261F"/>
    <w:rsid w:val="002F7729"/>
    <w:rsid w:val="00312EDF"/>
    <w:rsid w:val="00320D0A"/>
    <w:rsid w:val="0032285A"/>
    <w:rsid w:val="0033666E"/>
    <w:rsid w:val="0036061D"/>
    <w:rsid w:val="003900AE"/>
    <w:rsid w:val="003977C7"/>
    <w:rsid w:val="003C5B73"/>
    <w:rsid w:val="003D5661"/>
    <w:rsid w:val="003E117C"/>
    <w:rsid w:val="003E2FB7"/>
    <w:rsid w:val="0047052A"/>
    <w:rsid w:val="004A7D38"/>
    <w:rsid w:val="004D566E"/>
    <w:rsid w:val="00503EA9"/>
    <w:rsid w:val="00562BBA"/>
    <w:rsid w:val="005930AA"/>
    <w:rsid w:val="005B1D8A"/>
    <w:rsid w:val="005E3663"/>
    <w:rsid w:val="005F705B"/>
    <w:rsid w:val="00622017"/>
    <w:rsid w:val="0066311A"/>
    <w:rsid w:val="00697EF7"/>
    <w:rsid w:val="006A1109"/>
    <w:rsid w:val="006C38F9"/>
    <w:rsid w:val="00726CBE"/>
    <w:rsid w:val="00791EE2"/>
    <w:rsid w:val="007A0C48"/>
    <w:rsid w:val="007D3555"/>
    <w:rsid w:val="007E4646"/>
    <w:rsid w:val="00811B02"/>
    <w:rsid w:val="008C1B70"/>
    <w:rsid w:val="008D5BF4"/>
    <w:rsid w:val="009248F5"/>
    <w:rsid w:val="00931266"/>
    <w:rsid w:val="00953A2D"/>
    <w:rsid w:val="00963670"/>
    <w:rsid w:val="00985CDF"/>
    <w:rsid w:val="00991BB8"/>
    <w:rsid w:val="009B09A5"/>
    <w:rsid w:val="009E314E"/>
    <w:rsid w:val="00A063B2"/>
    <w:rsid w:val="00A800EF"/>
    <w:rsid w:val="00AA5C75"/>
    <w:rsid w:val="00AB1002"/>
    <w:rsid w:val="00AB4B15"/>
    <w:rsid w:val="00AC0149"/>
    <w:rsid w:val="00AF1135"/>
    <w:rsid w:val="00AF610B"/>
    <w:rsid w:val="00B77D8A"/>
    <w:rsid w:val="00BA7103"/>
    <w:rsid w:val="00BC4138"/>
    <w:rsid w:val="00C03EB2"/>
    <w:rsid w:val="00C27BF2"/>
    <w:rsid w:val="00C3747E"/>
    <w:rsid w:val="00C4036B"/>
    <w:rsid w:val="00C524EC"/>
    <w:rsid w:val="00C5719E"/>
    <w:rsid w:val="00C90C39"/>
    <w:rsid w:val="00CA334B"/>
    <w:rsid w:val="00CB093B"/>
    <w:rsid w:val="00CD3004"/>
    <w:rsid w:val="00D6201E"/>
    <w:rsid w:val="00D972AA"/>
    <w:rsid w:val="00DD5179"/>
    <w:rsid w:val="00E078F5"/>
    <w:rsid w:val="00E15893"/>
    <w:rsid w:val="00E843F6"/>
    <w:rsid w:val="00EA328A"/>
    <w:rsid w:val="00F445C5"/>
    <w:rsid w:val="00F503B2"/>
    <w:rsid w:val="00F505A5"/>
    <w:rsid w:val="00F51315"/>
    <w:rsid w:val="00F6513B"/>
    <w:rsid w:val="00F821FF"/>
    <w:rsid w:val="00F84602"/>
    <w:rsid w:val="00F87DAB"/>
    <w:rsid w:val="00FD06CE"/>
    <w:rsid w:val="00FE2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D0DF"/>
  <w15:docId w15:val="{CAE5EEDA-E48F-4D48-BF48-61F39591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BF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27BF2"/>
    <w:rPr>
      <w:rFonts w:ascii="Times New Roman" w:eastAsia="Times New Roman" w:hAnsi="Times New Roman" w:cs="Times New Roman"/>
      <w:shd w:val="clear" w:color="auto" w:fill="FFFFFF"/>
    </w:rPr>
  </w:style>
  <w:style w:type="paragraph" w:customStyle="1" w:styleId="20">
    <w:name w:val="Основной текст (2)"/>
    <w:basedOn w:val="a"/>
    <w:link w:val="2"/>
    <w:rsid w:val="00C27BF2"/>
    <w:pPr>
      <w:widowControl w:val="0"/>
      <w:shd w:val="clear" w:color="auto" w:fill="FFFFFF"/>
      <w:spacing w:after="0" w:line="269" w:lineRule="exact"/>
      <w:jc w:val="both"/>
    </w:pPr>
    <w:rPr>
      <w:rFonts w:ascii="Times New Roman" w:hAnsi="Times New Roman"/>
      <w:lang w:eastAsia="en-US"/>
    </w:rPr>
  </w:style>
  <w:style w:type="table" w:styleId="a3">
    <w:name w:val="Table Grid"/>
    <w:basedOn w:val="a1"/>
    <w:uiPriority w:val="59"/>
    <w:rsid w:val="00C2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F503B2"/>
  </w:style>
  <w:style w:type="paragraph" w:styleId="a4">
    <w:name w:val="No Spacing"/>
    <w:link w:val="a5"/>
    <w:uiPriority w:val="1"/>
    <w:qFormat/>
    <w:rsid w:val="00E15893"/>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E15893"/>
    <w:rPr>
      <w:rFonts w:ascii="Calibri" w:eastAsia="Calibri" w:hAnsi="Calibri" w:cs="Times New Roman"/>
    </w:rPr>
  </w:style>
  <w:style w:type="paragraph" w:styleId="a6">
    <w:name w:val="Normal (Web)"/>
    <w:basedOn w:val="a"/>
    <w:uiPriority w:val="99"/>
    <w:unhideWhenUsed/>
    <w:rsid w:val="00726CBE"/>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3606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061D"/>
    <w:rPr>
      <w:rFonts w:ascii="Calibri" w:eastAsia="Times New Roman" w:hAnsi="Calibri" w:cs="Times New Roman"/>
      <w:lang w:eastAsia="ru-RU"/>
    </w:rPr>
  </w:style>
  <w:style w:type="paragraph" w:styleId="a9">
    <w:name w:val="footer"/>
    <w:basedOn w:val="a"/>
    <w:link w:val="aa"/>
    <w:uiPriority w:val="99"/>
    <w:unhideWhenUsed/>
    <w:rsid w:val="003606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061D"/>
    <w:rPr>
      <w:rFonts w:ascii="Calibri" w:eastAsia="Times New Roman" w:hAnsi="Calibri" w:cs="Times New Roman"/>
      <w:lang w:eastAsia="ru-RU"/>
    </w:rPr>
  </w:style>
  <w:style w:type="character" w:styleId="ab">
    <w:name w:val="Strong"/>
    <w:basedOn w:val="a0"/>
    <w:uiPriority w:val="22"/>
    <w:qFormat/>
    <w:rsid w:val="00AF1135"/>
    <w:rPr>
      <w:b/>
      <w:bCs/>
    </w:rPr>
  </w:style>
  <w:style w:type="paragraph" w:customStyle="1" w:styleId="c35">
    <w:name w:val="c35"/>
    <w:basedOn w:val="a"/>
    <w:rsid w:val="00AF1135"/>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AF1135"/>
  </w:style>
  <w:style w:type="paragraph" w:customStyle="1" w:styleId="c23">
    <w:name w:val="c23"/>
    <w:basedOn w:val="a"/>
    <w:rsid w:val="00AF1135"/>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AF1135"/>
  </w:style>
  <w:style w:type="paragraph" w:customStyle="1" w:styleId="c2">
    <w:name w:val="c2"/>
    <w:basedOn w:val="a"/>
    <w:rsid w:val="00AF1135"/>
    <w:pPr>
      <w:spacing w:before="100" w:beforeAutospacing="1" w:after="100" w:afterAutospacing="1" w:line="240" w:lineRule="auto"/>
    </w:pPr>
    <w:rPr>
      <w:rFonts w:ascii="Times New Roman" w:hAnsi="Times New Roman"/>
      <w:sz w:val="24"/>
      <w:szCs w:val="24"/>
    </w:rPr>
  </w:style>
  <w:style w:type="paragraph" w:styleId="ac">
    <w:name w:val="List Paragraph"/>
    <w:basedOn w:val="a"/>
    <w:uiPriority w:val="34"/>
    <w:qFormat/>
    <w:rsid w:val="00AF1135"/>
    <w:pPr>
      <w:spacing w:after="160" w:line="259" w:lineRule="auto"/>
      <w:ind w:left="720"/>
      <w:contextualSpacing/>
    </w:pPr>
    <w:rPr>
      <w:rFonts w:asciiTheme="minorHAnsi" w:eastAsiaTheme="minorHAnsi" w:hAnsiTheme="minorHAnsi" w:cstheme="minorBidi"/>
      <w:lang w:eastAsia="en-US"/>
    </w:rPr>
  </w:style>
  <w:style w:type="paragraph" w:customStyle="1" w:styleId="c16">
    <w:name w:val="c16"/>
    <w:basedOn w:val="a"/>
    <w:rsid w:val="009B09A5"/>
    <w:pPr>
      <w:spacing w:before="100" w:beforeAutospacing="1" w:after="100" w:afterAutospacing="1" w:line="240" w:lineRule="auto"/>
    </w:pPr>
    <w:rPr>
      <w:rFonts w:ascii="Times New Roman" w:hAnsi="Times New Roman"/>
      <w:sz w:val="24"/>
      <w:szCs w:val="24"/>
    </w:rPr>
  </w:style>
  <w:style w:type="character" w:customStyle="1" w:styleId="c33">
    <w:name w:val="c33"/>
    <w:basedOn w:val="a0"/>
    <w:rsid w:val="009B09A5"/>
  </w:style>
  <w:style w:type="character" w:styleId="ad">
    <w:name w:val="Emphasis"/>
    <w:basedOn w:val="a0"/>
    <w:uiPriority w:val="20"/>
    <w:qFormat/>
    <w:rsid w:val="000F2A9A"/>
    <w:rPr>
      <w:i/>
      <w:iCs/>
    </w:rPr>
  </w:style>
  <w:style w:type="character" w:styleId="ae">
    <w:name w:val="Hyperlink"/>
    <w:basedOn w:val="a0"/>
    <w:uiPriority w:val="99"/>
    <w:unhideWhenUsed/>
    <w:rsid w:val="003366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798">
      <w:bodyDiv w:val="1"/>
      <w:marLeft w:val="0"/>
      <w:marRight w:val="0"/>
      <w:marTop w:val="0"/>
      <w:marBottom w:val="0"/>
      <w:divBdr>
        <w:top w:val="none" w:sz="0" w:space="0" w:color="auto"/>
        <w:left w:val="none" w:sz="0" w:space="0" w:color="auto"/>
        <w:bottom w:val="none" w:sz="0" w:space="0" w:color="auto"/>
        <w:right w:val="none" w:sz="0" w:space="0" w:color="auto"/>
      </w:divBdr>
    </w:div>
    <w:div w:id="356126920">
      <w:bodyDiv w:val="1"/>
      <w:marLeft w:val="0"/>
      <w:marRight w:val="0"/>
      <w:marTop w:val="0"/>
      <w:marBottom w:val="0"/>
      <w:divBdr>
        <w:top w:val="none" w:sz="0" w:space="0" w:color="auto"/>
        <w:left w:val="none" w:sz="0" w:space="0" w:color="auto"/>
        <w:bottom w:val="none" w:sz="0" w:space="0" w:color="auto"/>
        <w:right w:val="none" w:sz="0" w:space="0" w:color="auto"/>
      </w:divBdr>
    </w:div>
    <w:div w:id="368381581">
      <w:bodyDiv w:val="1"/>
      <w:marLeft w:val="0"/>
      <w:marRight w:val="0"/>
      <w:marTop w:val="0"/>
      <w:marBottom w:val="0"/>
      <w:divBdr>
        <w:top w:val="none" w:sz="0" w:space="0" w:color="auto"/>
        <w:left w:val="none" w:sz="0" w:space="0" w:color="auto"/>
        <w:bottom w:val="none" w:sz="0" w:space="0" w:color="auto"/>
        <w:right w:val="none" w:sz="0" w:space="0" w:color="auto"/>
      </w:divBdr>
    </w:div>
    <w:div w:id="760565951">
      <w:bodyDiv w:val="1"/>
      <w:marLeft w:val="0"/>
      <w:marRight w:val="0"/>
      <w:marTop w:val="0"/>
      <w:marBottom w:val="0"/>
      <w:divBdr>
        <w:top w:val="none" w:sz="0" w:space="0" w:color="auto"/>
        <w:left w:val="none" w:sz="0" w:space="0" w:color="auto"/>
        <w:bottom w:val="none" w:sz="0" w:space="0" w:color="auto"/>
        <w:right w:val="none" w:sz="0" w:space="0" w:color="auto"/>
      </w:divBdr>
    </w:div>
    <w:div w:id="1450007737">
      <w:bodyDiv w:val="1"/>
      <w:marLeft w:val="0"/>
      <w:marRight w:val="0"/>
      <w:marTop w:val="0"/>
      <w:marBottom w:val="0"/>
      <w:divBdr>
        <w:top w:val="none" w:sz="0" w:space="0" w:color="auto"/>
        <w:left w:val="none" w:sz="0" w:space="0" w:color="auto"/>
        <w:bottom w:val="none" w:sz="0" w:space="0" w:color="auto"/>
        <w:right w:val="none" w:sz="0" w:space="0" w:color="auto"/>
      </w:divBdr>
    </w:div>
    <w:div w:id="1559708654">
      <w:bodyDiv w:val="1"/>
      <w:marLeft w:val="0"/>
      <w:marRight w:val="0"/>
      <w:marTop w:val="0"/>
      <w:marBottom w:val="0"/>
      <w:divBdr>
        <w:top w:val="none" w:sz="0" w:space="0" w:color="auto"/>
        <w:left w:val="none" w:sz="0" w:space="0" w:color="auto"/>
        <w:bottom w:val="none" w:sz="0" w:space="0" w:color="auto"/>
        <w:right w:val="none" w:sz="0" w:space="0" w:color="auto"/>
      </w:divBdr>
    </w:div>
    <w:div w:id="198982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ru.wikipedia.org/wik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D4CD7-2B51-4966-B6BA-6E4130C4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31</Pages>
  <Words>7677</Words>
  <Characters>43760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53</cp:revision>
  <dcterms:created xsi:type="dcterms:W3CDTF">2023-01-28T19:06:00Z</dcterms:created>
  <dcterms:modified xsi:type="dcterms:W3CDTF">2023-02-13T13:11:00Z</dcterms:modified>
</cp:coreProperties>
</file>